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528DF" w14:textId="4D5BAA30" w:rsidR="00254118" w:rsidRPr="004D413D" w:rsidRDefault="00254118" w:rsidP="002541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Стрельченко М.Л. Вооружение адыгейских племен в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XV </w:t>
      </w:r>
      <w:r>
        <w:rPr>
          <w:rFonts w:ascii="Times New Roman" w:hAnsi="Times New Roman" w:cs="Times New Roman"/>
          <w:sz w:val="28"/>
          <w:szCs w:val="28"/>
        </w:rPr>
        <w:t>веках (По материалам Уби</w:t>
      </w:r>
      <w:r w:rsidR="00513186">
        <w:rPr>
          <w:rFonts w:ascii="Times New Roman" w:hAnsi="Times New Roman" w:cs="Times New Roman"/>
          <w:sz w:val="28"/>
          <w:szCs w:val="28"/>
        </w:rPr>
        <w:t>нского могильника) // Наш край: м</w:t>
      </w:r>
      <w:r>
        <w:rPr>
          <w:rFonts w:ascii="Times New Roman" w:hAnsi="Times New Roman" w:cs="Times New Roman"/>
          <w:sz w:val="28"/>
          <w:szCs w:val="28"/>
        </w:rPr>
        <w:t xml:space="preserve">атериалы по изучению Краснодарского края.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1. Краснодар, 1960. С. 140-157. </w:t>
      </w:r>
    </w:p>
    <w:p w14:paraId="7F3DCF8B" w14:textId="77777777" w:rsidR="00254118" w:rsidRDefault="00254118" w:rsidP="0025411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D126F9" w14:textId="5B03C47C" w:rsidR="00254118" w:rsidRDefault="00254118" w:rsidP="002541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ED126E6" w14:textId="77777777" w:rsidR="00254118" w:rsidRDefault="00254118" w:rsidP="009268C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CE3CEB" w14:textId="77777777" w:rsidR="00254118" w:rsidRDefault="00254118" w:rsidP="009268C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615EEE" w14:textId="77777777" w:rsidR="00505B27" w:rsidRDefault="009268C7" w:rsidP="009268C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Вооружение адыгейских племен в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XV </w:t>
      </w:r>
      <w:r>
        <w:rPr>
          <w:rFonts w:ascii="Times New Roman" w:hAnsi="Times New Roman" w:cs="Times New Roman"/>
          <w:sz w:val="28"/>
          <w:szCs w:val="28"/>
        </w:rPr>
        <w:t>веках</w:t>
      </w:r>
    </w:p>
    <w:p w14:paraId="0783C8E0" w14:textId="77777777" w:rsidR="009268C7" w:rsidRDefault="009268C7" w:rsidP="009268C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материалам Убинского могильника)</w:t>
      </w:r>
    </w:p>
    <w:p w14:paraId="65BDE8E1" w14:textId="77777777" w:rsidR="009268C7" w:rsidRDefault="009268C7" w:rsidP="009268C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9BDFB9" w14:textId="77777777" w:rsidR="009268C7" w:rsidRPr="00C73893" w:rsidRDefault="009268C7" w:rsidP="00C73893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893">
        <w:rPr>
          <w:rFonts w:ascii="Times New Roman" w:hAnsi="Times New Roman" w:cs="Times New Roman"/>
          <w:sz w:val="28"/>
          <w:szCs w:val="28"/>
        </w:rPr>
        <w:t xml:space="preserve">Эпоха средневековья на Северо-Западном Кавказе еще довольно слабо освещена в исторической литературе. Ряд сведений о </w:t>
      </w:r>
      <w:proofErr w:type="spellStart"/>
      <w:r w:rsidRPr="00C73893">
        <w:rPr>
          <w:rFonts w:ascii="Times New Roman" w:hAnsi="Times New Roman" w:cs="Times New Roman"/>
          <w:sz w:val="28"/>
          <w:szCs w:val="28"/>
        </w:rPr>
        <w:t>домонгольском</w:t>
      </w:r>
      <w:proofErr w:type="spellEnd"/>
      <w:r w:rsidRPr="00C73893">
        <w:rPr>
          <w:rFonts w:ascii="Times New Roman" w:hAnsi="Times New Roman" w:cs="Times New Roman"/>
          <w:sz w:val="28"/>
          <w:szCs w:val="28"/>
        </w:rPr>
        <w:t xml:space="preserve"> периоде Северо-Западного Кавказа, имеющихся в славянских, итальянских, византийских, арабских и других источниках, к сожалению, носят случайный, отрывочный характер и не дают возможности представить социально-экономическое отношения, быт и культуру племен, населявших </w:t>
      </w:r>
      <w:proofErr w:type="spellStart"/>
      <w:r w:rsidRPr="00C73893">
        <w:rPr>
          <w:rFonts w:ascii="Times New Roman" w:hAnsi="Times New Roman" w:cs="Times New Roman"/>
          <w:sz w:val="28"/>
          <w:szCs w:val="28"/>
        </w:rPr>
        <w:t>Закубанье</w:t>
      </w:r>
      <w:proofErr w:type="spellEnd"/>
      <w:r w:rsidRPr="00C73893">
        <w:rPr>
          <w:rFonts w:ascii="Times New Roman" w:hAnsi="Times New Roman" w:cs="Times New Roman"/>
          <w:sz w:val="28"/>
          <w:szCs w:val="28"/>
        </w:rPr>
        <w:t xml:space="preserve"> и Черноморское побережье в первой половине 11 тысячелетия нашей эры. </w:t>
      </w:r>
    </w:p>
    <w:p w14:paraId="637BB6A5" w14:textId="49F776BD" w:rsidR="00CB77E8" w:rsidRPr="00C73893" w:rsidRDefault="00CB77E8" w:rsidP="00C73893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893">
        <w:rPr>
          <w:rFonts w:ascii="Times New Roman" w:hAnsi="Times New Roman" w:cs="Times New Roman"/>
          <w:sz w:val="28"/>
          <w:szCs w:val="28"/>
        </w:rPr>
        <w:t>В связи с этим все большее значение приобретают археологические данные, которые в сопоставлении с письменными источниками могут послужить основой для более или менее полного восстановления средневековой истории Северо-Западного Кавказа.</w:t>
      </w:r>
    </w:p>
    <w:p w14:paraId="1C1AC4AA" w14:textId="5BA38C08" w:rsidR="00CB77E8" w:rsidRPr="00C73893" w:rsidRDefault="00CB77E8" w:rsidP="00C73893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893">
        <w:rPr>
          <w:rFonts w:ascii="Times New Roman" w:hAnsi="Times New Roman" w:cs="Times New Roman"/>
          <w:sz w:val="28"/>
          <w:szCs w:val="28"/>
        </w:rPr>
        <w:t xml:space="preserve">Изучение археологических памятников эпохи средневековья началось в конце  </w:t>
      </w:r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XIX </w:t>
      </w:r>
      <w:r w:rsidRPr="00C73893">
        <w:rPr>
          <w:rFonts w:ascii="Times New Roman" w:hAnsi="Times New Roman" w:cs="Times New Roman"/>
          <w:sz w:val="28"/>
          <w:szCs w:val="28"/>
        </w:rPr>
        <w:t xml:space="preserve">века. Из многочисленных курганов этого времени наиболее богатыми оказались </w:t>
      </w:r>
      <w:proofErr w:type="spellStart"/>
      <w:r w:rsidRPr="00C73893">
        <w:rPr>
          <w:rFonts w:ascii="Times New Roman" w:hAnsi="Times New Roman" w:cs="Times New Roman"/>
          <w:sz w:val="28"/>
          <w:szCs w:val="28"/>
        </w:rPr>
        <w:t>белореченские</w:t>
      </w:r>
      <w:proofErr w:type="spellEnd"/>
      <w:r w:rsidRPr="00C73893">
        <w:rPr>
          <w:rFonts w:ascii="Times New Roman" w:hAnsi="Times New Roman" w:cs="Times New Roman"/>
          <w:sz w:val="28"/>
          <w:szCs w:val="28"/>
        </w:rPr>
        <w:t xml:space="preserve">, раскопки которых производились Н.И. Веселовским в 1896-1897 гг. и 1907-1908 гг. Материал, добытый из курганов близ ст. </w:t>
      </w:r>
      <w:proofErr w:type="spellStart"/>
      <w:r w:rsidRPr="00C73893">
        <w:rPr>
          <w:rFonts w:ascii="Times New Roman" w:hAnsi="Times New Roman" w:cs="Times New Roman"/>
          <w:sz w:val="28"/>
          <w:szCs w:val="28"/>
        </w:rPr>
        <w:t>Белореченской</w:t>
      </w:r>
      <w:proofErr w:type="spellEnd"/>
      <w:r w:rsidRPr="00C73893">
        <w:rPr>
          <w:rFonts w:ascii="Times New Roman" w:hAnsi="Times New Roman" w:cs="Times New Roman"/>
          <w:sz w:val="28"/>
          <w:szCs w:val="28"/>
        </w:rPr>
        <w:t>, по своей значимости оказался настолько важным, что дал основание для введения в археологическую литературу специального термина – «</w:t>
      </w:r>
      <w:proofErr w:type="spellStart"/>
      <w:r w:rsidRPr="00C73893">
        <w:rPr>
          <w:rFonts w:ascii="Times New Roman" w:hAnsi="Times New Roman" w:cs="Times New Roman"/>
          <w:sz w:val="28"/>
          <w:szCs w:val="28"/>
        </w:rPr>
        <w:t>белореченская</w:t>
      </w:r>
      <w:proofErr w:type="spellEnd"/>
      <w:r w:rsidRPr="00C73893">
        <w:rPr>
          <w:rFonts w:ascii="Times New Roman" w:hAnsi="Times New Roman" w:cs="Times New Roman"/>
          <w:sz w:val="28"/>
          <w:szCs w:val="28"/>
        </w:rPr>
        <w:t xml:space="preserve"> культура». Инвентарь </w:t>
      </w:r>
      <w:proofErr w:type="spellStart"/>
      <w:r w:rsidRPr="00C73893">
        <w:rPr>
          <w:rFonts w:ascii="Times New Roman" w:hAnsi="Times New Roman" w:cs="Times New Roman"/>
          <w:sz w:val="28"/>
          <w:szCs w:val="28"/>
        </w:rPr>
        <w:t>белореченских</w:t>
      </w:r>
      <w:proofErr w:type="spellEnd"/>
      <w:r w:rsidRPr="00C73893">
        <w:rPr>
          <w:rFonts w:ascii="Times New Roman" w:hAnsi="Times New Roman" w:cs="Times New Roman"/>
          <w:sz w:val="28"/>
          <w:szCs w:val="28"/>
        </w:rPr>
        <w:t xml:space="preserve"> курганов полнее других характеризует погребальную, а следовательно, и бытовую обстановку народа, жившего на Северо-Западном Кавказе в </w:t>
      </w:r>
      <w:r w:rsidRPr="00C73893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C73893">
        <w:rPr>
          <w:rFonts w:ascii="Times New Roman" w:hAnsi="Times New Roman" w:cs="Times New Roman"/>
          <w:sz w:val="28"/>
          <w:szCs w:val="28"/>
        </w:rPr>
        <w:t>-</w:t>
      </w:r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XV </w:t>
      </w:r>
      <w:r w:rsidRPr="00C73893">
        <w:rPr>
          <w:rFonts w:ascii="Times New Roman" w:hAnsi="Times New Roman" w:cs="Times New Roman"/>
          <w:sz w:val="28"/>
          <w:szCs w:val="28"/>
        </w:rPr>
        <w:t xml:space="preserve">веках. Этим временем Н.И. Веселовский датировал </w:t>
      </w:r>
      <w:proofErr w:type="spellStart"/>
      <w:r w:rsidRPr="00C73893">
        <w:rPr>
          <w:rFonts w:ascii="Times New Roman" w:hAnsi="Times New Roman" w:cs="Times New Roman"/>
          <w:sz w:val="28"/>
          <w:szCs w:val="28"/>
        </w:rPr>
        <w:t>белореченские</w:t>
      </w:r>
      <w:proofErr w:type="spellEnd"/>
      <w:r w:rsidRPr="00C73893">
        <w:rPr>
          <w:rFonts w:ascii="Times New Roman" w:hAnsi="Times New Roman" w:cs="Times New Roman"/>
          <w:sz w:val="28"/>
          <w:szCs w:val="28"/>
        </w:rPr>
        <w:t xml:space="preserve"> курганы на основании находок золотоордынских монет и анализа уцелевших вещей</w:t>
      </w:r>
      <w:r w:rsidR="00CD30B0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C738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407BB6" w14:textId="514F456A" w:rsidR="00CB77E8" w:rsidRPr="00C73893" w:rsidRDefault="00CB77E8" w:rsidP="00C73893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893">
        <w:rPr>
          <w:rFonts w:ascii="Times New Roman" w:hAnsi="Times New Roman" w:cs="Times New Roman"/>
          <w:sz w:val="28"/>
          <w:szCs w:val="28"/>
        </w:rPr>
        <w:t xml:space="preserve">Нужно сказать, что еще до Н.И. Веселовского известный вклад в дело изучения археологических памятников Северо-Западного Кавказа внес В. </w:t>
      </w:r>
      <w:proofErr w:type="spellStart"/>
      <w:r w:rsidRPr="00C73893">
        <w:rPr>
          <w:rFonts w:ascii="Times New Roman" w:hAnsi="Times New Roman" w:cs="Times New Roman"/>
          <w:sz w:val="28"/>
          <w:szCs w:val="28"/>
        </w:rPr>
        <w:t>Сизов</w:t>
      </w:r>
      <w:proofErr w:type="spellEnd"/>
      <w:r w:rsidRPr="00C73893">
        <w:rPr>
          <w:rFonts w:ascii="Times New Roman" w:hAnsi="Times New Roman" w:cs="Times New Roman"/>
          <w:sz w:val="28"/>
          <w:szCs w:val="28"/>
        </w:rPr>
        <w:t xml:space="preserve">, под руководством которого в 1886 году проводилась </w:t>
      </w:r>
      <w:r w:rsidRPr="00C73893">
        <w:rPr>
          <w:rFonts w:ascii="Times New Roman" w:hAnsi="Times New Roman" w:cs="Times New Roman"/>
          <w:sz w:val="28"/>
          <w:szCs w:val="28"/>
        </w:rPr>
        <w:lastRenderedPageBreak/>
        <w:t xml:space="preserve">археологическая экспедиция, обследовавшая территорию по Черноморскому побережью от Новороссийска до Сухуми. В районе станиц </w:t>
      </w:r>
      <w:proofErr w:type="spellStart"/>
      <w:r w:rsidRPr="00C73893">
        <w:rPr>
          <w:rFonts w:ascii="Times New Roman" w:hAnsi="Times New Roman" w:cs="Times New Roman"/>
          <w:sz w:val="28"/>
          <w:szCs w:val="28"/>
        </w:rPr>
        <w:t>Натухаевской</w:t>
      </w:r>
      <w:proofErr w:type="spellEnd"/>
      <w:r w:rsidRPr="00C73893">
        <w:rPr>
          <w:rFonts w:ascii="Times New Roman" w:hAnsi="Times New Roman" w:cs="Times New Roman"/>
          <w:sz w:val="28"/>
          <w:szCs w:val="28"/>
        </w:rPr>
        <w:t xml:space="preserve"> и Раевской В. </w:t>
      </w:r>
      <w:proofErr w:type="spellStart"/>
      <w:r w:rsidRPr="00C73893">
        <w:rPr>
          <w:rFonts w:ascii="Times New Roman" w:hAnsi="Times New Roman" w:cs="Times New Roman"/>
          <w:sz w:val="28"/>
          <w:szCs w:val="28"/>
        </w:rPr>
        <w:t>Сизов</w:t>
      </w:r>
      <w:proofErr w:type="spellEnd"/>
      <w:r w:rsidRPr="00C73893">
        <w:rPr>
          <w:rFonts w:ascii="Times New Roman" w:hAnsi="Times New Roman" w:cs="Times New Roman"/>
          <w:sz w:val="28"/>
          <w:szCs w:val="28"/>
        </w:rPr>
        <w:t xml:space="preserve"> обследовал курганы, относящиеся к той же эпохе, что и </w:t>
      </w:r>
      <w:proofErr w:type="spellStart"/>
      <w:r w:rsidRPr="00C73893">
        <w:rPr>
          <w:rFonts w:ascii="Times New Roman" w:hAnsi="Times New Roman" w:cs="Times New Roman"/>
          <w:sz w:val="28"/>
          <w:szCs w:val="28"/>
        </w:rPr>
        <w:t>белореченские</w:t>
      </w:r>
      <w:proofErr w:type="spellEnd"/>
      <w:r w:rsidR="00CD30B0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C73893">
        <w:rPr>
          <w:rFonts w:ascii="Times New Roman" w:hAnsi="Times New Roman" w:cs="Times New Roman"/>
          <w:sz w:val="28"/>
          <w:szCs w:val="28"/>
        </w:rPr>
        <w:t>.</w:t>
      </w:r>
    </w:p>
    <w:p w14:paraId="077D5FC5" w14:textId="3B1F8CDC" w:rsidR="00CB77E8" w:rsidRPr="00C73893" w:rsidRDefault="00CB77E8" w:rsidP="00C73893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893">
        <w:rPr>
          <w:rFonts w:ascii="Times New Roman" w:hAnsi="Times New Roman" w:cs="Times New Roman"/>
          <w:sz w:val="28"/>
          <w:szCs w:val="28"/>
        </w:rPr>
        <w:t xml:space="preserve">Более значительные материалы по средневековой истории адыгейских племен дали раскопки, проведенные В.В. </w:t>
      </w:r>
      <w:proofErr w:type="spellStart"/>
      <w:r w:rsidRPr="00C73893">
        <w:rPr>
          <w:rFonts w:ascii="Times New Roman" w:hAnsi="Times New Roman" w:cs="Times New Roman"/>
          <w:sz w:val="28"/>
          <w:szCs w:val="28"/>
        </w:rPr>
        <w:t>Саханевым</w:t>
      </w:r>
      <w:proofErr w:type="spellEnd"/>
      <w:r w:rsidRPr="00C73893">
        <w:rPr>
          <w:rFonts w:ascii="Times New Roman" w:hAnsi="Times New Roman" w:cs="Times New Roman"/>
          <w:sz w:val="28"/>
          <w:szCs w:val="28"/>
        </w:rPr>
        <w:t xml:space="preserve"> на Борисовском могильнике (близ Геленджика) и на курганной группе горы мыса </w:t>
      </w:r>
      <w:proofErr w:type="spellStart"/>
      <w:r w:rsidRPr="00C73893">
        <w:rPr>
          <w:rFonts w:ascii="Times New Roman" w:hAnsi="Times New Roman" w:cs="Times New Roman"/>
          <w:sz w:val="28"/>
          <w:szCs w:val="28"/>
        </w:rPr>
        <w:t>Дооб</w:t>
      </w:r>
      <w:proofErr w:type="spellEnd"/>
      <w:r w:rsidRPr="00C73893">
        <w:rPr>
          <w:rFonts w:ascii="Times New Roman" w:hAnsi="Times New Roman" w:cs="Times New Roman"/>
          <w:sz w:val="28"/>
          <w:szCs w:val="28"/>
        </w:rPr>
        <w:t xml:space="preserve"> (близ пос. Кабардинка), которая датируется </w:t>
      </w:r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XV </w:t>
      </w:r>
      <w:r w:rsidRPr="00C73893">
        <w:rPr>
          <w:rFonts w:ascii="Times New Roman" w:hAnsi="Times New Roman" w:cs="Times New Roman"/>
          <w:sz w:val="28"/>
          <w:szCs w:val="28"/>
        </w:rPr>
        <w:t>в. включительно</w:t>
      </w:r>
      <w:r w:rsidR="0094253C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Pr="00C738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E31CFB" w14:textId="6A36CD2F" w:rsidR="00CB77E8" w:rsidRPr="00C73893" w:rsidRDefault="00CB77E8" w:rsidP="00C73893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893">
        <w:rPr>
          <w:rFonts w:ascii="Times New Roman" w:hAnsi="Times New Roman" w:cs="Times New Roman"/>
          <w:sz w:val="28"/>
          <w:szCs w:val="28"/>
        </w:rPr>
        <w:t xml:space="preserve">Работы по изучению средневековых адыгейских памятников на Кубани и Черноморском побережье Кавказа производились и в советское время. На средства местных историко-краеведческих музеев велись раскопки курганов у аулов </w:t>
      </w:r>
      <w:proofErr w:type="spellStart"/>
      <w:r w:rsidRPr="00C73893">
        <w:rPr>
          <w:rFonts w:ascii="Times New Roman" w:hAnsi="Times New Roman" w:cs="Times New Roman"/>
          <w:sz w:val="28"/>
          <w:szCs w:val="28"/>
        </w:rPr>
        <w:t>Тлюстенхабль</w:t>
      </w:r>
      <w:proofErr w:type="spellEnd"/>
      <w:r w:rsidRPr="00C738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893">
        <w:rPr>
          <w:rFonts w:ascii="Times New Roman" w:hAnsi="Times New Roman" w:cs="Times New Roman"/>
          <w:sz w:val="28"/>
          <w:szCs w:val="28"/>
        </w:rPr>
        <w:t>Куйбышевка</w:t>
      </w:r>
      <w:proofErr w:type="spellEnd"/>
      <w:r w:rsidRPr="00C73893">
        <w:rPr>
          <w:rFonts w:ascii="Times New Roman" w:hAnsi="Times New Roman" w:cs="Times New Roman"/>
          <w:sz w:val="28"/>
          <w:szCs w:val="28"/>
        </w:rPr>
        <w:t>, у сел Ново-Михайловского, Абазинки и других. Полученный материал</w:t>
      </w:r>
      <w:r w:rsidR="005C034F" w:rsidRPr="00C73893">
        <w:rPr>
          <w:rFonts w:ascii="Times New Roman" w:hAnsi="Times New Roman" w:cs="Times New Roman"/>
          <w:sz w:val="28"/>
          <w:szCs w:val="28"/>
        </w:rPr>
        <w:t xml:space="preserve"> дал возможность датировать эти курганные группы </w:t>
      </w:r>
      <w:r w:rsidR="005C034F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XIV-XV </w:t>
      </w:r>
      <w:r w:rsidR="005C034F" w:rsidRPr="00C73893">
        <w:rPr>
          <w:rFonts w:ascii="Times New Roman" w:hAnsi="Times New Roman" w:cs="Times New Roman"/>
          <w:sz w:val="28"/>
          <w:szCs w:val="28"/>
        </w:rPr>
        <w:t>вв.</w:t>
      </w:r>
    </w:p>
    <w:p w14:paraId="64102B08" w14:textId="7F4573EE" w:rsidR="006A10B5" w:rsidRPr="00C73893" w:rsidRDefault="006A10B5" w:rsidP="00C73893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893">
        <w:rPr>
          <w:rFonts w:ascii="Times New Roman" w:hAnsi="Times New Roman" w:cs="Times New Roman"/>
          <w:sz w:val="28"/>
          <w:szCs w:val="28"/>
        </w:rPr>
        <w:t xml:space="preserve">Типичные адыгейские курганы – </w:t>
      </w:r>
      <w:proofErr w:type="spellStart"/>
      <w:r w:rsidRPr="00C73893">
        <w:rPr>
          <w:rFonts w:ascii="Times New Roman" w:hAnsi="Times New Roman" w:cs="Times New Roman"/>
          <w:sz w:val="28"/>
          <w:szCs w:val="28"/>
        </w:rPr>
        <w:t>полушаровой</w:t>
      </w:r>
      <w:proofErr w:type="spellEnd"/>
      <w:r w:rsidRPr="00C73893">
        <w:rPr>
          <w:rFonts w:ascii="Times New Roman" w:hAnsi="Times New Roman" w:cs="Times New Roman"/>
          <w:sz w:val="28"/>
          <w:szCs w:val="28"/>
        </w:rPr>
        <w:t xml:space="preserve"> формы, высотой от 0,30 до 0,70 м, в диаметре достигают 4-5 м. Обычно они расположены группами, по нескольку десятков. На Черноморском побережье Кавказа курганы обкладывались, как правило, в 2-3 ряда плоскими камнями небольшой величины. Человеческий скелет в курганах такого типа всегда лежит на материке. Вместе с тем, на Черноморском побережье известны курганы, захоронения которых находились в каменных гробницах. Каменная гробница состоит из двух длинных продольных плит и двух коротких поперечных. Пятой плитой она накрывалась. Гробницы делали из камня-трескуна. Поэтому плиты, составляющие гробницу плохо сохранились. иногда дно выкладывалось крупной плоской галькой (погребение № 4 в сел. Ново-Михайловском). Обычная ориентировка костяка – западная, но всегда бывают и отклонения. </w:t>
      </w:r>
      <w:r w:rsidR="00D20EDE" w:rsidRPr="00C73893">
        <w:rPr>
          <w:rFonts w:ascii="Times New Roman" w:hAnsi="Times New Roman" w:cs="Times New Roman"/>
          <w:sz w:val="28"/>
          <w:szCs w:val="28"/>
        </w:rPr>
        <w:t xml:space="preserve">Обряд погребения для большинства средневековых адыгейских могильников один и тот же: покойник лежит на спине, в вытянутом положении, вытянутыми вдоль тела руками. Характерной особенностью обряда погребения является засыпка покойника древесным углем. </w:t>
      </w:r>
    </w:p>
    <w:p w14:paraId="267D69CC" w14:textId="10379E93" w:rsidR="00D20EDE" w:rsidRPr="00C73893" w:rsidRDefault="00D20EDE" w:rsidP="00C73893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893">
        <w:rPr>
          <w:rFonts w:ascii="Times New Roman" w:hAnsi="Times New Roman" w:cs="Times New Roman"/>
          <w:sz w:val="28"/>
          <w:szCs w:val="28"/>
        </w:rPr>
        <w:t xml:space="preserve">Изучение адыгейских средневековых памятников на Северо-Западном Кавказе носило случайный характер, и поэтому полученный материал явно недостаточен для восполнения пробелов средневековой истории адыгейских племен. Поэтому такое большое значение и приобретаю материалы Убинского могильника, раскопанного в апреле-июне 1941 года, когда методом народной стройки было начато строительство </w:t>
      </w:r>
      <w:proofErr w:type="spellStart"/>
      <w:r w:rsidRPr="00C73893">
        <w:rPr>
          <w:rFonts w:ascii="Times New Roman" w:hAnsi="Times New Roman" w:cs="Times New Roman"/>
          <w:sz w:val="28"/>
          <w:szCs w:val="28"/>
        </w:rPr>
        <w:t>Шапсугского</w:t>
      </w:r>
      <w:proofErr w:type="spellEnd"/>
      <w:r w:rsidRPr="00C73893">
        <w:rPr>
          <w:rFonts w:ascii="Times New Roman" w:hAnsi="Times New Roman" w:cs="Times New Roman"/>
          <w:sz w:val="28"/>
          <w:szCs w:val="28"/>
        </w:rPr>
        <w:t xml:space="preserve"> водохранилища (западнее Краснодара). </w:t>
      </w:r>
    </w:p>
    <w:p w14:paraId="740989BB" w14:textId="6C3F924E" w:rsidR="00D27508" w:rsidRPr="00C73893" w:rsidRDefault="00D27508" w:rsidP="00C73893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893">
        <w:rPr>
          <w:rFonts w:ascii="Times New Roman" w:hAnsi="Times New Roman" w:cs="Times New Roman"/>
          <w:sz w:val="28"/>
          <w:szCs w:val="28"/>
        </w:rPr>
        <w:t>Убинский</w:t>
      </w:r>
      <w:proofErr w:type="spellEnd"/>
      <w:r w:rsidRPr="00C73893">
        <w:rPr>
          <w:rFonts w:ascii="Times New Roman" w:hAnsi="Times New Roman" w:cs="Times New Roman"/>
          <w:sz w:val="28"/>
          <w:szCs w:val="28"/>
        </w:rPr>
        <w:t xml:space="preserve"> могильник дает обширный и чрезвычайно важный материал, позволяющий вместе с ранее полученным материалом из средневековых могильников представить несколько более полно социально-экономическую историю, быт и культуру адыгейских племен. Изучение полученного материала приобретает такую роль еще и потому, что </w:t>
      </w:r>
      <w:proofErr w:type="spellStart"/>
      <w:r w:rsidRPr="00C73893">
        <w:rPr>
          <w:rFonts w:ascii="Times New Roman" w:hAnsi="Times New Roman" w:cs="Times New Roman"/>
          <w:sz w:val="28"/>
          <w:szCs w:val="28"/>
        </w:rPr>
        <w:t>Убинский</w:t>
      </w:r>
      <w:proofErr w:type="spellEnd"/>
      <w:r w:rsidRPr="00C73893">
        <w:rPr>
          <w:rFonts w:ascii="Times New Roman" w:hAnsi="Times New Roman" w:cs="Times New Roman"/>
          <w:sz w:val="28"/>
          <w:szCs w:val="28"/>
        </w:rPr>
        <w:t xml:space="preserve"> могильник является пока единственным изученным памятником средневековой Адыгеи в среднем течении Кубани.</w:t>
      </w:r>
    </w:p>
    <w:p w14:paraId="2CF5C97D" w14:textId="1DD8AF94" w:rsidR="00D27508" w:rsidRPr="00C73893" w:rsidRDefault="00D27508" w:rsidP="00C73893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73893">
        <w:rPr>
          <w:rFonts w:ascii="Times New Roman" w:hAnsi="Times New Roman" w:cs="Times New Roman"/>
          <w:sz w:val="28"/>
          <w:szCs w:val="28"/>
        </w:rPr>
        <w:t>Убинский</w:t>
      </w:r>
      <w:proofErr w:type="spellEnd"/>
      <w:r w:rsidRPr="00C73893">
        <w:rPr>
          <w:rFonts w:ascii="Times New Roman" w:hAnsi="Times New Roman" w:cs="Times New Roman"/>
          <w:sz w:val="28"/>
          <w:szCs w:val="28"/>
        </w:rPr>
        <w:t xml:space="preserve"> могильник, находившийся на левом берегу реки </w:t>
      </w:r>
      <w:proofErr w:type="spellStart"/>
      <w:r w:rsidRPr="00C73893">
        <w:rPr>
          <w:rFonts w:ascii="Times New Roman" w:hAnsi="Times New Roman" w:cs="Times New Roman"/>
          <w:sz w:val="28"/>
          <w:szCs w:val="28"/>
        </w:rPr>
        <w:t>Убин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неподалеку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его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впадения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реку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Афипс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имел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протяженность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юга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север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около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1200 м и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состоял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из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курганов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двух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групп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.  </w:t>
      </w:r>
      <w:bookmarkStart w:id="0" w:name="OLE_LINK1"/>
      <w:bookmarkStart w:id="1" w:name="OLE_LINK2"/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Одна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группа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насчитывающая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21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курган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вытянулась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сравнительно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узкой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грядой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680 м</w:t>
      </w:r>
      <w:proofErr w:type="gram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юга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север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беря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начало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приблизительно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окло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2-х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километров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северу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хутора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Коваленко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Вторая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наиболее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значительная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группа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состоящая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из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40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курганов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расположилась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излучине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реки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Убин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площади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(360х340 м),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представляющей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собой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сравнительно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ровное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несколько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покатое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реке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поле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величине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курганы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были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небольшие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в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диаметре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11-31 м,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причем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преобладали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диаметром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14-16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20-22 м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средней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высоте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0,50-0</w:t>
      </w:r>
      <w:proofErr w:type="gram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,60 м.</w:t>
      </w:r>
      <w:proofErr w:type="gram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Большинство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из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них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сильно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распахано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имело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сглаженную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вершину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многих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курганах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остались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следы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хищнических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раскопок</w:t>
      </w:r>
      <w:proofErr w:type="spellEnd"/>
      <w:r w:rsidR="00B766B2" w:rsidRPr="00C7389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1CD48986" w14:textId="18D51081" w:rsidR="00B766B2" w:rsidRPr="00C73893" w:rsidRDefault="00B766B2" w:rsidP="00C73893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OLE_LINK3"/>
      <w:bookmarkStart w:id="3" w:name="OLE_LINK4"/>
      <w:bookmarkEnd w:id="0"/>
      <w:bookmarkEnd w:id="1"/>
      <w:proofErr w:type="spellStart"/>
      <w:proofErr w:type="gram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Грунтовой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могильик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располагался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между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курганными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группами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занимая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сплошную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территорию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и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был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обнаружен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земляных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работах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723FEE50" w14:textId="77777777" w:rsidR="00B766B2" w:rsidRPr="00C73893" w:rsidRDefault="00B766B2" w:rsidP="00B766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Всего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Убинском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могильнике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вскрыто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330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погребений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в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которых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были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представлены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два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обряда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захоронений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: 1)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трупоположение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(300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погребений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), 2)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трупосожжение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захоронением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праха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урне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(30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урн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40E6EA66" w14:textId="3627A32E" w:rsidR="00B766B2" w:rsidRPr="00C73893" w:rsidRDefault="00B766B2" w:rsidP="00C73893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4" w:name="OLE_LINK5"/>
      <w:bookmarkStart w:id="5" w:name="OLE_LINK6"/>
      <w:bookmarkEnd w:id="2"/>
      <w:bookmarkEnd w:id="3"/>
      <w:proofErr w:type="spellStart"/>
      <w:proofErr w:type="gram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Основным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видом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погребения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является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трупоположение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господствующей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ориентировкой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запад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Подавляющее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большинство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покойников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лежало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спине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в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вытянутом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положении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с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вытянутыми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конечностями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руки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либо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вытянуты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вдоль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тела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либо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положены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тазовые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кости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находились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под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ними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Исключение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составляют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погребения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ориентированные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головой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восток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(2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случая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со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сложенными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христианскому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обычаю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руками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грудь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Отмечено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несколько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захоронений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гробу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(3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случая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Мужские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погребения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преобладают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над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женскими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детскими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Инвентарь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мужских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погребений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представлен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саблями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наконечниками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стрел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копьями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принадлежностями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конского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снаряжения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защитным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вооружением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Женских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погребений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ножницами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предметами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украшения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бусами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браслетами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частью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сосудами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gramStart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53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погребений</w:t>
      </w:r>
      <w:proofErr w:type="spellEnd"/>
      <w:proofErr w:type="gram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>инвентарь</w:t>
      </w:r>
      <w:proofErr w:type="spellEnd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>отсутствовал</w:t>
      </w:r>
      <w:proofErr w:type="spellEnd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; у 77 – </w:t>
      </w:r>
      <w:proofErr w:type="spellStart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>инвентарь</w:t>
      </w:r>
      <w:proofErr w:type="spellEnd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>состоял</w:t>
      </w:r>
      <w:proofErr w:type="spellEnd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>из</w:t>
      </w:r>
      <w:proofErr w:type="spellEnd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1-3 </w:t>
      </w:r>
      <w:proofErr w:type="spellStart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>мелких</w:t>
      </w:r>
      <w:proofErr w:type="spellEnd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>предметов</w:t>
      </w:r>
      <w:proofErr w:type="spellEnd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>Таким</w:t>
      </w:r>
      <w:proofErr w:type="spellEnd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>образом</w:t>
      </w:r>
      <w:proofErr w:type="spellEnd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130 </w:t>
      </w:r>
      <w:proofErr w:type="spellStart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>погребений</w:t>
      </w:r>
      <w:proofErr w:type="spellEnd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>совсем</w:t>
      </w:r>
      <w:proofErr w:type="spellEnd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>содержали</w:t>
      </w:r>
      <w:proofErr w:type="spellEnd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>инвентаря</w:t>
      </w:r>
      <w:proofErr w:type="spellEnd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>он</w:t>
      </w:r>
      <w:proofErr w:type="spellEnd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>был</w:t>
      </w:r>
      <w:proofErr w:type="spellEnd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>очень</w:t>
      </w:r>
      <w:proofErr w:type="spellEnd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>беден</w:t>
      </w:r>
      <w:proofErr w:type="spellEnd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>Можно</w:t>
      </w:r>
      <w:proofErr w:type="spellEnd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>сказать</w:t>
      </w:r>
      <w:proofErr w:type="spellEnd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>что</w:t>
      </w:r>
      <w:proofErr w:type="spellEnd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>половина</w:t>
      </w:r>
      <w:proofErr w:type="spellEnd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>из</w:t>
      </w:r>
      <w:proofErr w:type="spellEnd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>погребений</w:t>
      </w:r>
      <w:proofErr w:type="spellEnd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>принадлежит</w:t>
      </w:r>
      <w:proofErr w:type="spellEnd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>беднейшим</w:t>
      </w:r>
      <w:proofErr w:type="spellEnd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>слоям</w:t>
      </w:r>
      <w:proofErr w:type="spellEnd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>населения</w:t>
      </w:r>
      <w:proofErr w:type="spellEnd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B24BDA"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1601D47" w14:textId="6CE4327A" w:rsidR="00B24BDA" w:rsidRPr="00C73893" w:rsidRDefault="00B24BDA" w:rsidP="00C73893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18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погребений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содержали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дорогие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привозные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вещи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стеклянные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бокалы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золотые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серебряные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изделия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поливную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посуду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посуду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среднеазиатского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венецианского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иранского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производства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ряде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погребений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сохранились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остатки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тканей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кожаных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футляров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трех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отмечены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захоронения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лошадей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частями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конской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сбруи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bookmarkEnd w:id="4"/>
    <w:bookmarkEnd w:id="5"/>
    <w:p w14:paraId="3C964BBC" w14:textId="2CA6B755" w:rsidR="00B24BDA" w:rsidRPr="00C73893" w:rsidRDefault="00B24BDA" w:rsidP="00C73893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Как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указывалось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выше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в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Убинском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могильнике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было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обнаружено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30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погребений</w:t>
      </w:r>
      <w:proofErr w:type="spellEnd"/>
      <w:proofErr w:type="gram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трупосожжением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дальнейшим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захоронением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урнах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Урны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встречены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нескольких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типов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красной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серой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глины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изготовленные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гончарном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круге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и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урны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лепные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Урны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красной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глины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представляют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собой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плоскодонные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двуручные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сосуды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широким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горлом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Ручки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плоские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обычно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расположенные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верхней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части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корпуса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Большинство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урн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этого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типа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украшено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орнаментом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виде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накладного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выпуклого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пояска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идущего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плечикам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сосуда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одной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из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них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нанесен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второй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такой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же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поясок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средней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части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тулова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Некоторые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имеют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лощение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виде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продольных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полосок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Сероглиняные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урны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повторяют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основном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форму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орнамент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красноглиняных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одна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из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них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кроме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двух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ручек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плечиках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имеет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третью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отходящую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непосредственно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горла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украшенную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орнаментом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виде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сетки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нанесенной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лощением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Сероглиняные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лепные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урны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дно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имели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плоское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дошли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нас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сильно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фрагменированном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виде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6AA7A94F" w14:textId="6AD05D65" w:rsidR="00B24BDA" w:rsidRPr="00C73893" w:rsidRDefault="00B24BDA" w:rsidP="00B24BDA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качестве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урн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двух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случаях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использовались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амфоры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К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сожалению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как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ручки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так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горла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них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отбиты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Одна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из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них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небольшой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величины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(41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см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глушевидной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формы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с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округленным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дном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у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основания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овальна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в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сечении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темно-красного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цвета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с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поднимающимися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плеч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ручками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Тело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амфоры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большей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части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покрыто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врезанными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горизонтальными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бороздками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Существенной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деталью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ее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являются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процарапанные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тулове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знаки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М.И.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Артамонов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указывает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что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процарапанные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– у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основания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ручек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даже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самих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ручках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разнообразные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знаки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являются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характерной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чертой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амфор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Цымлянского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Потайновского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городищ</w:t>
      </w:r>
      <w:proofErr w:type="spellEnd"/>
      <w:r w:rsidR="0012250C">
        <w:rPr>
          <w:rStyle w:val="a8"/>
          <w:rFonts w:ascii="Times New Roman" w:hAnsi="Times New Roman" w:cs="Times New Roman"/>
          <w:sz w:val="28"/>
          <w:szCs w:val="28"/>
          <w:lang w:val="en-US"/>
        </w:rPr>
        <w:footnoteReference w:id="4"/>
      </w:r>
      <w:r w:rsidRPr="00C7389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А.Л.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Якобсон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так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же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как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и М.И.</w:t>
      </w:r>
      <w:proofErr w:type="gram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Артамонов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считает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что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амфоры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подобного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типа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получили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широкое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893">
        <w:rPr>
          <w:rFonts w:ascii="Times New Roman" w:hAnsi="Times New Roman" w:cs="Times New Roman"/>
          <w:sz w:val="28"/>
          <w:szCs w:val="28"/>
          <w:lang w:val="en-US"/>
        </w:rPr>
        <w:t>распространение</w:t>
      </w:r>
      <w:proofErr w:type="spellEnd"/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 в XI-XII </w:t>
      </w:r>
      <w:proofErr w:type="spellStart"/>
      <w:r w:rsidRPr="00C73893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="0012250C"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  <w:r w:rsidRPr="00C738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38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15D355" w14:textId="2672BEA7" w:rsidR="00B24BDA" w:rsidRDefault="00B24BDA" w:rsidP="00B24BDA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893">
        <w:rPr>
          <w:rFonts w:ascii="Times New Roman" w:hAnsi="Times New Roman" w:cs="Times New Roman"/>
          <w:sz w:val="28"/>
          <w:szCs w:val="28"/>
        </w:rPr>
        <w:t xml:space="preserve">Трудность датировки амфоры Убинского могильника заключается в том, что еще в древности у нее были отбиты ручки и горло, которые обычно служат одним из основных признаков для отнесения сосуда к тому или иному типу. Тем не менее ряд черт, сближающих амфору из Убинского могильника с амфорами </w:t>
      </w:r>
      <w:proofErr w:type="spellStart"/>
      <w:r w:rsidRPr="00C73893">
        <w:rPr>
          <w:rFonts w:ascii="Times New Roman" w:hAnsi="Times New Roman" w:cs="Times New Roman"/>
          <w:sz w:val="28"/>
          <w:szCs w:val="28"/>
        </w:rPr>
        <w:t>Цымлянского</w:t>
      </w:r>
      <w:proofErr w:type="spellEnd"/>
      <w:r w:rsidRPr="00C738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3893">
        <w:rPr>
          <w:rFonts w:ascii="Times New Roman" w:hAnsi="Times New Roman" w:cs="Times New Roman"/>
          <w:sz w:val="28"/>
          <w:szCs w:val="28"/>
        </w:rPr>
        <w:t>Потайновского</w:t>
      </w:r>
      <w:proofErr w:type="spellEnd"/>
      <w:r w:rsidRPr="00C73893">
        <w:rPr>
          <w:rFonts w:ascii="Times New Roman" w:hAnsi="Times New Roman" w:cs="Times New Roman"/>
          <w:sz w:val="28"/>
          <w:szCs w:val="28"/>
        </w:rPr>
        <w:t xml:space="preserve"> городищ, а также с амфорами из среднего слоя </w:t>
      </w:r>
      <w:proofErr w:type="spellStart"/>
      <w:r w:rsidRPr="00C73893">
        <w:rPr>
          <w:rFonts w:ascii="Times New Roman" w:hAnsi="Times New Roman" w:cs="Times New Roman"/>
          <w:sz w:val="28"/>
          <w:szCs w:val="28"/>
        </w:rPr>
        <w:t>Саркела</w:t>
      </w:r>
      <w:proofErr w:type="spellEnd"/>
      <w:r w:rsidRPr="00C73893">
        <w:rPr>
          <w:rFonts w:ascii="Times New Roman" w:hAnsi="Times New Roman" w:cs="Times New Roman"/>
          <w:sz w:val="28"/>
          <w:szCs w:val="28"/>
        </w:rPr>
        <w:t xml:space="preserve"> (</w:t>
      </w:r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XI-XII </w:t>
      </w:r>
      <w:r w:rsidRPr="00C73893">
        <w:rPr>
          <w:rFonts w:ascii="Times New Roman" w:hAnsi="Times New Roman" w:cs="Times New Roman"/>
          <w:sz w:val="28"/>
          <w:szCs w:val="28"/>
        </w:rPr>
        <w:t xml:space="preserve">вв.) и теми, которые были получены из средневекового славянского слоя Тмутаракани </w:t>
      </w:r>
      <w:r w:rsidRPr="00C73893">
        <w:rPr>
          <w:rFonts w:ascii="Times New Roman" w:hAnsi="Times New Roman" w:cs="Times New Roman"/>
          <w:sz w:val="28"/>
          <w:szCs w:val="28"/>
          <w:lang w:val="en-US"/>
        </w:rPr>
        <w:t>(XI-XII</w:t>
      </w:r>
      <w:r w:rsidRPr="00C73893">
        <w:rPr>
          <w:rFonts w:ascii="Times New Roman" w:hAnsi="Times New Roman" w:cs="Times New Roman"/>
          <w:sz w:val="28"/>
          <w:szCs w:val="28"/>
        </w:rPr>
        <w:t xml:space="preserve"> вв.), - дают основание датировать ее </w:t>
      </w:r>
      <w:r w:rsidRPr="00C73893">
        <w:rPr>
          <w:rFonts w:ascii="Times New Roman" w:hAnsi="Times New Roman" w:cs="Times New Roman"/>
          <w:sz w:val="28"/>
          <w:szCs w:val="28"/>
          <w:lang w:val="en-US"/>
        </w:rPr>
        <w:t xml:space="preserve">XI-XII </w:t>
      </w:r>
      <w:r w:rsidRPr="00C73893">
        <w:rPr>
          <w:rFonts w:ascii="Times New Roman" w:hAnsi="Times New Roman" w:cs="Times New Roman"/>
          <w:sz w:val="28"/>
          <w:szCs w:val="28"/>
        </w:rPr>
        <w:t>вв. Вторая амфора является античной и, по всей вероятности, получена</w:t>
      </w:r>
      <w:r w:rsidR="004250A2" w:rsidRPr="00C73893">
        <w:rPr>
          <w:rFonts w:ascii="Times New Roman" w:hAnsi="Times New Roman" w:cs="Times New Roman"/>
          <w:sz w:val="28"/>
          <w:szCs w:val="28"/>
        </w:rPr>
        <w:t xml:space="preserve"> из разрушенного погребения античного времени, а затем использована под урну. </w:t>
      </w:r>
    </w:p>
    <w:p w14:paraId="25E7D015" w14:textId="63A90AD0" w:rsidR="00C73893" w:rsidRDefault="00C73893" w:rsidP="00B24BDA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OLE_LINK7"/>
      <w:bookmarkStart w:id="7" w:name="OLE_LINK8"/>
      <w:r>
        <w:rPr>
          <w:rFonts w:ascii="Times New Roman" w:hAnsi="Times New Roman" w:cs="Times New Roman"/>
          <w:sz w:val="28"/>
          <w:szCs w:val="28"/>
        </w:rPr>
        <w:t xml:space="preserve">Инвентарь, сопровождавший погребение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трупосожжением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обычно состоял из сабли, кресала, ножичка, бронзовых бубенчиков, пуговиц, бронзовых пластинчатых браслетов, наконечников стрел и т.д.</w:t>
      </w:r>
    </w:p>
    <w:p w14:paraId="492676D1" w14:textId="7AB82AB0" w:rsidR="00C73893" w:rsidRDefault="00C73893" w:rsidP="00B24BDA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инвентарь из погребений Убинского могильника свидетельствует о том, что в рассматриваемое время социальное расслоение в адыгейском обществе уже произошло. 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X-XII </w:t>
      </w:r>
      <w:r>
        <w:rPr>
          <w:rFonts w:ascii="Times New Roman" w:hAnsi="Times New Roman" w:cs="Times New Roman"/>
          <w:sz w:val="28"/>
          <w:szCs w:val="28"/>
        </w:rPr>
        <w:t xml:space="preserve">вв.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находились на стадии разложения патриархально-родового строя, тормозившегося как неблагоприятными внешними условиями, так и крайне медленным развитием производительных 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общетсва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«Зарождавшиеся в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– первой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XIV </w:t>
      </w:r>
      <w:r>
        <w:rPr>
          <w:rFonts w:ascii="Times New Roman" w:hAnsi="Times New Roman" w:cs="Times New Roman"/>
          <w:sz w:val="28"/>
          <w:szCs w:val="28"/>
        </w:rPr>
        <w:t>вв. раннефеодальные отношения тесно переплетались с полупатриархальными отношениями»</w:t>
      </w:r>
      <w:r w:rsidR="0012250C"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. Родовая аристократия, превращаясь в феодальную знать, постепенно порабощала свободных общинников. Если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sz w:val="28"/>
          <w:szCs w:val="28"/>
        </w:rPr>
        <w:t xml:space="preserve">вв.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было рабства – военнопленные либо продавались иноземным купцам, либо принимались в род, то начиная с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w:r>
        <w:rPr>
          <w:rFonts w:ascii="Times New Roman" w:hAnsi="Times New Roman" w:cs="Times New Roman"/>
          <w:sz w:val="28"/>
          <w:szCs w:val="28"/>
        </w:rPr>
        <w:t xml:space="preserve">в. (а возможно, и позже) появляется рабство, о чем свидетельствуют погребения без инвентаря (1/6 общего числа погребений Убинского могильника). </w:t>
      </w:r>
    </w:p>
    <w:bookmarkEnd w:id="6"/>
    <w:bookmarkEnd w:id="7"/>
    <w:p w14:paraId="00FC7BFF" w14:textId="77A3EACB" w:rsidR="00C73893" w:rsidRDefault="00C73893" w:rsidP="00B24BDA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изучение материалов Убинского могильника позволяет сделать и другие важные выводы, но автора настоящей работы интересует вопрос, который совершенно не затрагивается в археологической литературе, а именно: вооружение адыгейских племен 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X-XV </w:t>
      </w:r>
      <w:r>
        <w:rPr>
          <w:rFonts w:ascii="Times New Roman" w:hAnsi="Times New Roman" w:cs="Times New Roman"/>
          <w:sz w:val="28"/>
          <w:szCs w:val="28"/>
        </w:rPr>
        <w:t xml:space="preserve">вв. Этой теме и посвящено данное исследование. </w:t>
      </w:r>
    </w:p>
    <w:p w14:paraId="691C2427" w14:textId="5DDE0E00" w:rsidR="00C73893" w:rsidRDefault="001747B6" w:rsidP="00B24BDA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Довольно значительное число предметов вооружения, обнаруженных в Убинском могильнике, можно разделить на две группы: 1) наступательное оружие, представленное саблями, наконечниками стрел, копьями, и 2) защитное – остатки щитов, шлемы.</w:t>
      </w:r>
    </w:p>
    <w:p w14:paraId="250F7A93" w14:textId="582AB203" w:rsidR="001747B6" w:rsidRDefault="007E21D7" w:rsidP="00B24BDA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Самой многочисленной группой являются сабли. Сабля, как указывает Н.Я.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Мерперт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появилась у племен Восточной Европы в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w:r>
        <w:rPr>
          <w:rFonts w:ascii="Times New Roman" w:hAnsi="Times New Roman" w:cs="Times New Roman"/>
          <w:sz w:val="28"/>
          <w:szCs w:val="28"/>
        </w:rPr>
        <w:t>вв. и представляла собой длинную однолезвийную полосу со слабым изгибом. Она полностью сохранил</w:t>
      </w:r>
      <w:r w:rsidR="00F14A89">
        <w:rPr>
          <w:rFonts w:ascii="Times New Roman" w:hAnsi="Times New Roman" w:cs="Times New Roman"/>
          <w:sz w:val="28"/>
          <w:szCs w:val="28"/>
        </w:rPr>
        <w:t>а значение своего непосредствен</w:t>
      </w:r>
      <w:r>
        <w:rPr>
          <w:rFonts w:ascii="Times New Roman" w:hAnsi="Times New Roman" w:cs="Times New Roman"/>
          <w:sz w:val="28"/>
          <w:szCs w:val="28"/>
        </w:rPr>
        <w:t xml:space="preserve">ного предшественника </w:t>
      </w:r>
      <w:r w:rsidR="00F14A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меча</w:t>
      </w:r>
      <w:r w:rsidR="00F14A89">
        <w:rPr>
          <w:rFonts w:ascii="Times New Roman" w:hAnsi="Times New Roman" w:cs="Times New Roman"/>
          <w:sz w:val="28"/>
          <w:szCs w:val="28"/>
        </w:rPr>
        <w:t>, который на протяжении многих веков являлся «не только важнейшим и излюбленным оружием, но и показателем определенного воинского настроя, определенной тактики»</w:t>
      </w:r>
      <w:r w:rsidR="0012250C"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  <w:r w:rsidR="00F14A89">
        <w:rPr>
          <w:rFonts w:ascii="Times New Roman" w:hAnsi="Times New Roman" w:cs="Times New Roman"/>
          <w:sz w:val="28"/>
          <w:szCs w:val="28"/>
        </w:rPr>
        <w:t xml:space="preserve">. Становление сабли, как одного из основных видов оружия, объясняется историческими условиями, сложившимися в Восточной Европе в </w:t>
      </w:r>
      <w:r w:rsidR="00F14A8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F14A89">
        <w:rPr>
          <w:rFonts w:ascii="Times New Roman" w:hAnsi="Times New Roman" w:cs="Times New Roman"/>
          <w:sz w:val="28"/>
          <w:szCs w:val="28"/>
        </w:rPr>
        <w:t>-</w:t>
      </w:r>
      <w:r w:rsidR="00F14A89"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w:r w:rsidR="00F14A89">
        <w:rPr>
          <w:rFonts w:ascii="Times New Roman" w:hAnsi="Times New Roman" w:cs="Times New Roman"/>
          <w:sz w:val="28"/>
          <w:szCs w:val="28"/>
        </w:rPr>
        <w:t xml:space="preserve">вв. Появление из Азии легковооруженных конников потребовало изменения у местных племен не только тактики ведения боя, но и оружия. Тяжеловооруженная конница, основным видом оружия которой являлся массивный меч, нее обладала той гибкостью и маневренностью во время боя, какой обладал ее противник, действовавший рассыпным строем и вооруженный более легким видом оружия – саблей. Сабля имела то преимущество перед мечом, что «ее удар скользящий, рубяще-секущий. Благодаря протягиваю сабельный удар захватывает большую площадь, чем удар меча». Появление сабли обусловило и появление определенного комплекса вооружения и конского снаряжения. </w:t>
      </w:r>
    </w:p>
    <w:p w14:paraId="2E06A50B" w14:textId="6EE29ED9" w:rsidR="004443B8" w:rsidRDefault="004443B8" w:rsidP="00B24BDA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Северо-Западном Кавказе сабли впервые встречены при раскопках Борисовского могильника. Они представляли собой массивные однолезвийные полосы, с перекрестиями различных форм.</w:t>
      </w:r>
    </w:p>
    <w:p w14:paraId="5EFB6F1D" w14:textId="643BA134" w:rsidR="004443B8" w:rsidRDefault="004443B8" w:rsidP="00B24BDA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Сабли из Борисовского могильника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sz w:val="28"/>
          <w:szCs w:val="28"/>
        </w:rPr>
        <w:t xml:space="preserve">группы погребений) и сабля из погребения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Тахтамукайского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могильника являются наиболее ранними формами, известными в нашем крае.</w:t>
      </w:r>
    </w:p>
    <w:p w14:paraId="2D8A79D5" w14:textId="77777777" w:rsidR="004443B8" w:rsidRDefault="004443B8" w:rsidP="00B24BDA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Сабли из Убинского могильника, полученные как из погребений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трупосожжением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из некоторых погребений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трупоположением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более поздние. Их можно разделить на две генетически связанные между собой группы, отличающиеся, прежде всего, кривизной клинка, а затем перекрестиями и наклоном стержня рукоятки в сторону лезвия. </w:t>
      </w:r>
    </w:p>
    <w:p w14:paraId="5EA42CE4" w14:textId="0FB37430" w:rsidR="004443B8" w:rsidRDefault="004443B8" w:rsidP="00B24BDA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элементом сабли, позволяющим более или менее точно датировать ее, является кривизна клинка. Чем более кривизна – тем меньше возраст сабли. Из этого положения мы и будем исходить при классификации и датировке сабель.</w:t>
      </w:r>
    </w:p>
    <w:p w14:paraId="66636F58" w14:textId="7B293B6D" w:rsidR="004443B8" w:rsidRDefault="004443B8" w:rsidP="00B24BDA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ранними саблями Убинского могильника следует считать сабли, полученные из погребений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трупосожжением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из ранних погребений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трупоположением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Анализируя группу сабель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X-XI </w:t>
      </w:r>
      <w:r>
        <w:rPr>
          <w:rFonts w:ascii="Times New Roman" w:hAnsi="Times New Roman" w:cs="Times New Roman"/>
          <w:sz w:val="28"/>
          <w:szCs w:val="28"/>
        </w:rPr>
        <w:t xml:space="preserve">вв., Н.Я.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Мерперт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указывает, что формы клинков этого времени получают дальнейшее развитие. От более ранних они отличаются следующим: увенчивается изгиб полосы, появляется дол, увеличивается и становится обязательным наклон стержня рукояти. эти признаки в полной мере присущи и саблям рассматриваемой группы Убинского могильника. </w:t>
      </w:r>
      <w:r w:rsidR="008672C0">
        <w:rPr>
          <w:rFonts w:ascii="Times New Roman" w:hAnsi="Times New Roman" w:cs="Times New Roman"/>
          <w:sz w:val="28"/>
          <w:szCs w:val="28"/>
        </w:rPr>
        <w:t xml:space="preserve">Они представляют собой длинные (0,09-1,10 м), однолезвийные клинки, с заметным уже изгибом полосы (значительно большим, чем у сабель </w:t>
      </w:r>
      <w:proofErr w:type="spellStart"/>
      <w:r w:rsidR="008672C0">
        <w:rPr>
          <w:rFonts w:ascii="Times New Roman" w:hAnsi="Times New Roman" w:cs="Times New Roman"/>
          <w:sz w:val="28"/>
          <w:szCs w:val="28"/>
        </w:rPr>
        <w:t>борисовского</w:t>
      </w:r>
      <w:proofErr w:type="spellEnd"/>
      <w:r w:rsidR="008672C0">
        <w:rPr>
          <w:rFonts w:ascii="Times New Roman" w:hAnsi="Times New Roman" w:cs="Times New Roman"/>
          <w:sz w:val="28"/>
          <w:szCs w:val="28"/>
        </w:rPr>
        <w:t xml:space="preserve"> типа). Ширина клинка у рукоятки колеблется от 2,5 до 3,5 см; толщина тыльной стороны полосы достигает в среднем 0,5 см. Став совершенно новым видом оружия, широко распространенным у племен Восточной Европы, сабля, по-видимому, продолжала выполнять функции и меча как колющего вида оружия. Этим, вероятно, объясняется тот факт, что конец клинка у сабель рассматриваемой группы обоюдоострый. В нижней части клинка довольно четко прослеживается дол. Ось рукояти не совпадает с осью полосы. Стержень рукояти и клинок выковывались из одной железной полосы. Обязательным для сабель этой группы является наклон стержня рукояти в сторону лезвия клинка. Рукоять обкладывалась деревом, которое прикреплялось к стержню шипами. </w:t>
      </w:r>
      <w:proofErr w:type="spellStart"/>
      <w:r w:rsidR="008672C0">
        <w:rPr>
          <w:rFonts w:ascii="Times New Roman" w:hAnsi="Times New Roman" w:cs="Times New Roman"/>
          <w:sz w:val="28"/>
          <w:szCs w:val="28"/>
        </w:rPr>
        <w:t>Преепкрестие</w:t>
      </w:r>
      <w:proofErr w:type="spellEnd"/>
      <w:r w:rsidR="008672C0">
        <w:rPr>
          <w:rFonts w:ascii="Times New Roman" w:hAnsi="Times New Roman" w:cs="Times New Roman"/>
          <w:sz w:val="28"/>
          <w:szCs w:val="28"/>
        </w:rPr>
        <w:t xml:space="preserve"> прямое, напускное, имеющие в сечении </w:t>
      </w:r>
      <w:proofErr w:type="spellStart"/>
      <w:r w:rsidR="008672C0">
        <w:rPr>
          <w:rFonts w:ascii="Times New Roman" w:hAnsi="Times New Roman" w:cs="Times New Roman"/>
          <w:sz w:val="28"/>
          <w:szCs w:val="28"/>
        </w:rPr>
        <w:t>элипсовидную</w:t>
      </w:r>
      <w:proofErr w:type="spellEnd"/>
      <w:r w:rsidR="008672C0">
        <w:rPr>
          <w:rFonts w:ascii="Times New Roman" w:hAnsi="Times New Roman" w:cs="Times New Roman"/>
          <w:sz w:val="28"/>
          <w:szCs w:val="28"/>
        </w:rPr>
        <w:t xml:space="preserve"> форму (длина 6,5 см, ширина в центре 1,5 см). </w:t>
      </w:r>
    </w:p>
    <w:p w14:paraId="53AEFCE8" w14:textId="75F971CE" w:rsidR="008672C0" w:rsidRDefault="008672C0" w:rsidP="00B24BDA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Сабли описанной группы значительно многочисленнее сабель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IX </w:t>
      </w:r>
      <w:r>
        <w:rPr>
          <w:rFonts w:ascii="Times New Roman" w:hAnsi="Times New Roman" w:cs="Times New Roman"/>
          <w:sz w:val="28"/>
          <w:szCs w:val="28"/>
        </w:rPr>
        <w:t xml:space="preserve">вв. «Целая серия их, - пишет Г.Ф.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найдена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Кавказе, а также в Поволжье, в бывших Курской, Тамбовской, Владимирской губерниях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2250C">
        <w:rPr>
          <w:rStyle w:val="a8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. Г.Ф.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датирует их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X-XI </w:t>
      </w:r>
      <w:r>
        <w:rPr>
          <w:rFonts w:ascii="Times New Roman" w:hAnsi="Times New Roman" w:cs="Times New Roman"/>
          <w:sz w:val="28"/>
          <w:szCs w:val="28"/>
        </w:rPr>
        <w:t>вв.</w:t>
      </w:r>
    </w:p>
    <w:p w14:paraId="315AEC60" w14:textId="5CAE3D08" w:rsidR="008672C0" w:rsidRDefault="008672C0" w:rsidP="00B24BDA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Датировка</w:t>
      </w:r>
      <w:r w:rsidR="005D70BA">
        <w:rPr>
          <w:rFonts w:ascii="Times New Roman" w:hAnsi="Times New Roman" w:cs="Times New Roman"/>
          <w:sz w:val="28"/>
          <w:szCs w:val="28"/>
        </w:rPr>
        <w:t xml:space="preserve"> сабель первой группы Убинского могильника затрудняется малочисленностью вещей, взятых с саблями из погребений. однако анализ полученного материала дает возможность отнести как погребения, так и сабли к </w:t>
      </w:r>
      <w:r w:rsidR="005D70BA">
        <w:rPr>
          <w:rFonts w:ascii="Times New Roman" w:hAnsi="Times New Roman" w:cs="Times New Roman"/>
          <w:sz w:val="28"/>
          <w:szCs w:val="28"/>
          <w:lang w:val="en-US"/>
        </w:rPr>
        <w:t xml:space="preserve">X-XII </w:t>
      </w:r>
      <w:r w:rsidR="005D70BA">
        <w:rPr>
          <w:rFonts w:ascii="Times New Roman" w:hAnsi="Times New Roman" w:cs="Times New Roman"/>
          <w:sz w:val="28"/>
          <w:szCs w:val="28"/>
        </w:rPr>
        <w:t xml:space="preserve">вв. Об этом говорят бронзовые грушевидные с петелькой вверху пуговицы, бронзовые пластинчатые браслеты, сердоликовые многогранные и призматические бусы, серьги с плоскими привесками, квадратными и ромбическими, украшенными по краям точечным орнаментом, - получившими широкое распространение на Северо-Западном Кавказе в </w:t>
      </w:r>
      <w:r w:rsidR="005D70BA">
        <w:rPr>
          <w:rFonts w:ascii="Times New Roman" w:hAnsi="Times New Roman" w:cs="Times New Roman"/>
          <w:sz w:val="28"/>
          <w:szCs w:val="28"/>
          <w:lang w:val="en-US"/>
        </w:rPr>
        <w:t xml:space="preserve">X-XII </w:t>
      </w:r>
      <w:r w:rsidR="005D70BA">
        <w:rPr>
          <w:rFonts w:ascii="Times New Roman" w:hAnsi="Times New Roman" w:cs="Times New Roman"/>
          <w:sz w:val="28"/>
          <w:szCs w:val="28"/>
        </w:rPr>
        <w:t xml:space="preserve">вв. Наконец, </w:t>
      </w:r>
      <w:proofErr w:type="spellStart"/>
      <w:r w:rsidR="005D70BA">
        <w:rPr>
          <w:rFonts w:ascii="Times New Roman" w:hAnsi="Times New Roman" w:cs="Times New Roman"/>
          <w:sz w:val="28"/>
          <w:szCs w:val="28"/>
        </w:rPr>
        <w:t>амформа</w:t>
      </w:r>
      <w:proofErr w:type="spellEnd"/>
      <w:r w:rsidR="005D70BA">
        <w:rPr>
          <w:rFonts w:ascii="Times New Roman" w:hAnsi="Times New Roman" w:cs="Times New Roman"/>
          <w:sz w:val="28"/>
          <w:szCs w:val="28"/>
        </w:rPr>
        <w:t>, использованная под урну, еще раз подтверждает правильность датировки сабель рассмотренной выше группы.</w:t>
      </w:r>
    </w:p>
    <w:p w14:paraId="79055581" w14:textId="730EA6EF" w:rsidR="005D70BA" w:rsidRDefault="005D70BA" w:rsidP="00BE14D1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саблям первой группы примыкает сабля-меч, найденная в Убинском могильнике вне погребения. </w:t>
      </w:r>
      <w:r w:rsidR="005D780E">
        <w:rPr>
          <w:rFonts w:ascii="Times New Roman" w:hAnsi="Times New Roman" w:cs="Times New Roman"/>
          <w:sz w:val="28"/>
          <w:szCs w:val="28"/>
        </w:rPr>
        <w:t>Длина ее равна 1,20 м, ширина клинка у перекрестия 4 см, длина сохранившейся части стержня рукояти достигает 9 см. Длина перекрестия (в сечении</w:t>
      </w:r>
      <w:r w:rsidR="004D5B34">
        <w:rPr>
          <w:rFonts w:ascii="Times New Roman" w:hAnsi="Times New Roman" w:cs="Times New Roman"/>
          <w:sz w:val="28"/>
          <w:szCs w:val="28"/>
        </w:rPr>
        <w:t xml:space="preserve"> представляющего прямоугольник) равна 10,5 см. Меч едва изогнут, что заметно только при внимательном осмотре. Изогнутость клинка прослеживается примерно на 0,70 м от перекрестия. В этой части клинок однолезвийный. Остальная его </w:t>
      </w:r>
      <w:r w:rsidR="001F6F4C">
        <w:rPr>
          <w:rFonts w:ascii="Times New Roman" w:hAnsi="Times New Roman" w:cs="Times New Roman"/>
          <w:sz w:val="28"/>
          <w:szCs w:val="28"/>
        </w:rPr>
        <w:t xml:space="preserve">часть (примерно около 0,40 м), - обоюдоострая, прямая. К концу меч </w:t>
      </w:r>
      <w:r w:rsidR="004D5B34">
        <w:rPr>
          <w:rFonts w:ascii="Times New Roman" w:hAnsi="Times New Roman" w:cs="Times New Roman"/>
          <w:sz w:val="28"/>
          <w:szCs w:val="28"/>
        </w:rPr>
        <w:t>сильно суживается. Такая форма меча обусловлена двояким его применением: для рубящих и для колющих ударов.</w:t>
      </w:r>
    </w:p>
    <w:p w14:paraId="5E1D1ED0" w14:textId="028CC9A5" w:rsidR="004D5B34" w:rsidRDefault="004D5B34" w:rsidP="00B24BDA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клинки, аналогичные описанному, Г.Ф.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Корзуихина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отмечает, что «общие признаки, объединяющие их в одну группу, заключаются в том, что все клинки прямые или слабо изогнутые, однолезвийные и в то же время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двулезвийным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концом (от 1/3 до ¼ длины клинка), рукоять изогнута в сторону лезвия, ширина клинка у рукояти – 0,03 м. Такие клинки легче меча и тяжелее сабли, и могли применяться как в конном, так и в пешем бою. Это тип так называемой «хазарской сабли», и</w:t>
      </w:r>
      <w:r w:rsidR="00E2228F">
        <w:rPr>
          <w:rFonts w:ascii="Times New Roman" w:hAnsi="Times New Roman" w:cs="Times New Roman"/>
          <w:sz w:val="28"/>
          <w:szCs w:val="28"/>
        </w:rPr>
        <w:t xml:space="preserve">звестной нам по целому ряду Северо-Кавказских сабель </w:t>
      </w:r>
      <w:r w:rsidR="00E2228F">
        <w:rPr>
          <w:rFonts w:ascii="Times New Roman" w:hAnsi="Times New Roman" w:cs="Times New Roman"/>
          <w:sz w:val="28"/>
          <w:szCs w:val="28"/>
          <w:lang w:val="en-US"/>
        </w:rPr>
        <w:t>VIII-IV</w:t>
      </w:r>
      <w:r w:rsidR="00E2228F">
        <w:rPr>
          <w:rFonts w:ascii="Times New Roman" w:hAnsi="Times New Roman" w:cs="Times New Roman"/>
          <w:sz w:val="28"/>
          <w:szCs w:val="28"/>
        </w:rPr>
        <w:t xml:space="preserve"> вв.». </w:t>
      </w:r>
    </w:p>
    <w:p w14:paraId="1E42C420" w14:textId="414FC1F9" w:rsidR="000700AA" w:rsidRDefault="000700AA" w:rsidP="00B24BDA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группа сабель Убинского могильника генетически связанная с первой, представлена двумя типами. </w:t>
      </w:r>
    </w:p>
    <w:p w14:paraId="62336F04" w14:textId="467B56F8" w:rsidR="005C034F" w:rsidRDefault="000700AA" w:rsidP="004C511F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первого типа сабель характерно крестообразное массивное перекрестие, заметно изогнутый широкий клинок. Длина перекрестия достигает в среднем 10 см. При виде сверху перекрестие напоминает двухсторонний топор-колун. Стержень рукояти и клинок выкован из одной железной полосы. Наклон рукояти в сторону лезвия достигает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6A29">
        <w:rPr>
          <w:rFonts w:ascii="Times New Roman" w:hAnsi="Times New Roman" w:cs="Times New Roman"/>
          <w:sz w:val="28"/>
          <w:szCs w:val="28"/>
        </w:rPr>
        <w:t xml:space="preserve">Количество сабель этого типа очень незначительно (два экземпляра). В длину они достигают 1 м, ширина полосы у перекрестия равна почти 4 см. Интерес представляет одна из сабель первого типа. длина ее равна 0,97 м; у нее толстое крестообразное напускное перекрестие, широкий, заметно изогнутый клинок. В верхней трети полосы она была покрыта золотыми насечками, составлявшими вероятно, какой-то узор, который сейчас восстановить невозможно вследствие сильной коррозии клинка. Вместе с саблей из погребения была получена бронзовая фрагментированная чашечка с прямым бортиком, с листовидным выступом в виде ручки; на донце, в центре, вдавлен круг (курган № 17, погребение 1). Аналогичные бронзовые чашечки известны из </w:t>
      </w:r>
      <w:proofErr w:type="spellStart"/>
      <w:r w:rsidR="00436A29">
        <w:rPr>
          <w:rFonts w:ascii="Times New Roman" w:hAnsi="Times New Roman" w:cs="Times New Roman"/>
          <w:sz w:val="28"/>
          <w:szCs w:val="28"/>
        </w:rPr>
        <w:t>белореченских</w:t>
      </w:r>
      <w:proofErr w:type="spellEnd"/>
      <w:r w:rsidR="00436A29">
        <w:rPr>
          <w:rFonts w:ascii="Times New Roman" w:hAnsi="Times New Roman" w:cs="Times New Roman"/>
          <w:sz w:val="28"/>
          <w:szCs w:val="28"/>
        </w:rPr>
        <w:t xml:space="preserve"> курганов </w:t>
      </w:r>
      <w:r w:rsidR="00436A29">
        <w:rPr>
          <w:rFonts w:ascii="Times New Roman" w:hAnsi="Times New Roman" w:cs="Times New Roman"/>
          <w:sz w:val="28"/>
          <w:szCs w:val="28"/>
          <w:lang w:val="en-US"/>
        </w:rPr>
        <w:t xml:space="preserve">XIV-XV </w:t>
      </w:r>
      <w:r w:rsidR="00436A29">
        <w:rPr>
          <w:rFonts w:ascii="Times New Roman" w:hAnsi="Times New Roman" w:cs="Times New Roman"/>
          <w:sz w:val="28"/>
          <w:szCs w:val="28"/>
        </w:rPr>
        <w:t xml:space="preserve">вв.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C43054" w14:textId="32C05FD3" w:rsidR="004C511F" w:rsidRDefault="004C511F" w:rsidP="004C511F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аналогии с саблями из кабардинских курганов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XIV-XVI </w:t>
      </w:r>
      <w:r>
        <w:rPr>
          <w:rFonts w:ascii="Times New Roman" w:hAnsi="Times New Roman" w:cs="Times New Roman"/>
          <w:sz w:val="28"/>
          <w:szCs w:val="28"/>
        </w:rPr>
        <w:t xml:space="preserve">вв.) и вещами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курганов (бронзовая чашечка) сабли первого типа Убинского могильника можно датировать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XIV-XV </w:t>
      </w:r>
      <w:r>
        <w:rPr>
          <w:rFonts w:ascii="Times New Roman" w:hAnsi="Times New Roman" w:cs="Times New Roman"/>
          <w:sz w:val="28"/>
          <w:szCs w:val="28"/>
        </w:rPr>
        <w:t>вв.</w:t>
      </w:r>
    </w:p>
    <w:p w14:paraId="5846E4B2" w14:textId="1928EF5B" w:rsidR="004C511F" w:rsidRDefault="004C511F" w:rsidP="004C511F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Сабли второго типа составляют около половины всего количества сабель Убинского могильника и имеют два вида, отличающиеся друг от друга не только кривизной клинка, но и формой перекрестия, которое продолжая развиваться, достигло дугообразной формы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полумеясца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303D436" w14:textId="75FF5C69" w:rsidR="00722920" w:rsidRDefault="00722920" w:rsidP="004C511F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Полоса сабли первого вида узкая, постепенно суживающаяся к концу. Кривизна клинка больше, чем у сабель первой группы, но несколько меньше, чем у сабель второго вида. Стержень рукояти наклонен к лезвию клинка на 10-12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 Общая</w:t>
      </w:r>
      <w:r w:rsidR="00851C80">
        <w:rPr>
          <w:rFonts w:ascii="Times New Roman" w:hAnsi="Times New Roman" w:cs="Times New Roman"/>
          <w:sz w:val="28"/>
          <w:szCs w:val="28"/>
        </w:rPr>
        <w:t xml:space="preserve"> длина сабель колеблется от 0,90 до 1,10 м. Длина клинка составляет 0,80-1 м, длина рукояти – 6-10 см, длина перекрестия колеблется от 7 до 9 см, ширина полосы у перекрестия равна 3 см. Перекрестие изогнуто в сторону клинка, образуя тупой угол.</w:t>
      </w:r>
    </w:p>
    <w:p w14:paraId="634555F4" w14:textId="146DB6F7" w:rsidR="00851C80" w:rsidRDefault="00851C80" w:rsidP="004C511F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Близка по форме сабле первой разновидности сабля из кургана № 1 у аула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Несшукай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высоту курган достигал 52 см, в диаметре 12 м. Форма кургана круглая, расплывчатая. Вместе с саблей обнаружены наконечники стрел листовидной формы (в сечении вытянутый ромб), обломок железного ножа, фрагментированный глиняный кувшин. Курган, несомненно, принадлежал представителям адыгейской народности и может быть датирован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-началом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XIV </w:t>
      </w:r>
      <w:r>
        <w:rPr>
          <w:rFonts w:ascii="Times New Roman" w:hAnsi="Times New Roman" w:cs="Times New Roman"/>
          <w:sz w:val="28"/>
          <w:szCs w:val="28"/>
        </w:rPr>
        <w:t xml:space="preserve">вв. </w:t>
      </w:r>
    </w:p>
    <w:p w14:paraId="19ACC77D" w14:textId="08585965" w:rsidR="00851C80" w:rsidRDefault="00851C80" w:rsidP="004C511F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сабли первой разновидности бытовали у адыгейских племен в </w:t>
      </w:r>
      <w:r>
        <w:rPr>
          <w:rFonts w:ascii="Times New Roman" w:hAnsi="Times New Roman" w:cs="Times New Roman"/>
          <w:sz w:val="28"/>
          <w:szCs w:val="28"/>
          <w:lang w:val="en-US"/>
        </w:rPr>
        <w:t>XIII-</w:t>
      </w:r>
      <w:r>
        <w:rPr>
          <w:rFonts w:ascii="Times New Roman" w:hAnsi="Times New Roman" w:cs="Times New Roman"/>
          <w:sz w:val="28"/>
          <w:szCs w:val="28"/>
        </w:rPr>
        <w:t xml:space="preserve">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XIV </w:t>
      </w:r>
      <w:r>
        <w:rPr>
          <w:rFonts w:ascii="Times New Roman" w:hAnsi="Times New Roman" w:cs="Times New Roman"/>
          <w:sz w:val="28"/>
          <w:szCs w:val="28"/>
        </w:rPr>
        <w:t xml:space="preserve">вв., постепенно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преобразуясь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сабли второй разновидности, которые отличались чуть большей шириной и значительной кривизной клинка, особенно в нижней его части. Сабли этой разновидности, как и предыдущей, имеют колеблющуюся длину (0,90-1,15 м). </w:t>
      </w:r>
    </w:p>
    <w:p w14:paraId="4F298ECE" w14:textId="423E91AD" w:rsidR="00851C80" w:rsidRDefault="00851C80" w:rsidP="004C511F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клинка достигает 0,09-1,05 м, стержень рукояти – 0,11 м, длина перекрестия – 0,12 м. Стержень рукояти наклонен в сторону лезвия почти на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Перекрестие имеет форму полумесяца. </w:t>
      </w:r>
    </w:p>
    <w:p w14:paraId="2161DBEB" w14:textId="15286AF9" w:rsidR="00851C80" w:rsidRDefault="00851C80" w:rsidP="004C511F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из погребений с саблями второй разновидности имеет много общих черт с материалом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курганов. Кроме сабель, бли</w:t>
      </w:r>
      <w:r w:rsidR="00CA5A78">
        <w:rPr>
          <w:rFonts w:ascii="Times New Roman" w:hAnsi="Times New Roman" w:cs="Times New Roman"/>
          <w:sz w:val="28"/>
          <w:szCs w:val="28"/>
        </w:rPr>
        <w:t>зки по формам наконечники стрел, большей частью листовидной формы; принадлежности конской упряжки.</w:t>
      </w:r>
    </w:p>
    <w:p w14:paraId="7D613482" w14:textId="11D7F7F2" w:rsidR="00CA5A78" w:rsidRDefault="00CA5A78" w:rsidP="004C511F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сабли второй разновидности получили наиболее широкое распространение в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и особенно 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XV </w:t>
      </w:r>
      <w:r>
        <w:rPr>
          <w:rFonts w:ascii="Times New Roman" w:hAnsi="Times New Roman" w:cs="Times New Roman"/>
          <w:sz w:val="28"/>
          <w:szCs w:val="28"/>
        </w:rPr>
        <w:t>вв.</w:t>
      </w:r>
    </w:p>
    <w:p w14:paraId="64FE7B95" w14:textId="6619239C" w:rsidR="00CA5A78" w:rsidRDefault="00CA5A78" w:rsidP="004C511F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классификации сабель Убинского могильника на типы и особенно при их датировке мы исходили из того, что главной частью сабли как и ее предшественника – меча, является полоса. Наряду с формой полосы и наклоном стержня рукоятки в сторону лезвия клинка, большое значение для датировки тех или иных сабель приобретает форма перекрестий, позволяющая проследить становление этого вида оружия конного воина. Эволюция перекрестий сабель Убинского могильника проходила в сторону постепенного превращения прямого перекрестия в дугообразное (форма полумесяца).</w:t>
      </w:r>
    </w:p>
    <w:p w14:paraId="2FE10211" w14:textId="37644F8C" w:rsidR="00CA5A78" w:rsidRDefault="00CA5A78" w:rsidP="004C511F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многих клинках сохранились остатки дерева, свидетельствующие о том, что ножны сабель были деревянные, покрытые по всей вероятности, кожей и скрепленные овальными железными кольцами. С изменением формы клинка соответственно изменялась и форма ножен. Ножны сабель имели на концах уплощенно-цилиндрические с овальным концом железные наконечники для предохранения их от прокола острием сабли.</w:t>
      </w:r>
    </w:p>
    <w:p w14:paraId="2749057D" w14:textId="4E10A037" w:rsidR="00CA5A78" w:rsidRDefault="00CA5A78" w:rsidP="004C511F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Остатки дерева отмечены и на стержнях рукояток сабель. По-видимому, рукояти делали из дерева и прикрепляли их посредством шипов, сохранившихся на стержнях. Шипы располагались на рукояти на одинаковом расстоянии друг от друга.</w:t>
      </w:r>
    </w:p>
    <w:p w14:paraId="3A724D6A" w14:textId="70807265" w:rsidR="00CA5A78" w:rsidRDefault="00CA5A78" w:rsidP="004C511F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Носилась сабля на левом боку, так как в погребениях ее обычно клали с левой стороны покойника. Подавляющее боль</w:t>
      </w:r>
      <w:r w:rsidR="00AB6C78">
        <w:rPr>
          <w:rFonts w:ascii="Times New Roman" w:hAnsi="Times New Roman" w:cs="Times New Roman"/>
          <w:sz w:val="28"/>
          <w:szCs w:val="28"/>
        </w:rPr>
        <w:t>шинство сабель лежало рукоятью к ноге, острием к голове и лезвием к костяку. Подобное положение сабли было зафиксировано в Ново-Михайловском могильнике (погребение № 4), обследованном в 1956 году Н.В. Анфимовым. Иногда сабля лежала с правой стороны костяка.</w:t>
      </w:r>
    </w:p>
    <w:p w14:paraId="711FEAD2" w14:textId="2EF8DFCF" w:rsidR="00AB6C78" w:rsidRDefault="00AB6C78" w:rsidP="004C511F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анализ клинков из Убинского могильника дал возможность проследить развитие сабли 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X-XV </w:t>
      </w:r>
      <w:r>
        <w:rPr>
          <w:rFonts w:ascii="Times New Roman" w:hAnsi="Times New Roman" w:cs="Times New Roman"/>
          <w:sz w:val="28"/>
          <w:szCs w:val="28"/>
        </w:rPr>
        <w:t>вв.</w:t>
      </w:r>
    </w:p>
    <w:p w14:paraId="505383EC" w14:textId="5230AEE5" w:rsidR="00AB6C78" w:rsidRDefault="00AB6C78" w:rsidP="004C511F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указывалось выше, с появлением сабли изменился и комплекс конского снаряжения. Важнейшей составной частью его стали стремена, без которых для всадника довольно «затруднительно нанесение рубяще-секущих ударов, невозможно, следовательно, и самое появление сабли».</w:t>
      </w:r>
    </w:p>
    <w:p w14:paraId="10F50EC7" w14:textId="66A4E0B7" w:rsidR="00AB6C78" w:rsidRDefault="00AB6C78" w:rsidP="00AB6C7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Стремян в погребениях Убинского могильника, найдено более двадцати – округлой формы, с широкой подножкой, чуть выгнутой наружу, с высоким полуовалом, в вершине которого узкая горизонтальная прорезь для ремня.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стеремена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позднего типа. «Такой тип стремян, - пишет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встречался на Кубани в раскопках Н.И. Веселовского, близ станицы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в раскопках могильника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Ногай-Калэ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станицы Раевской. Аналогичная форма известна в находках у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Каменец-Подольской области, из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Мануйловка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Ростовской области, из села Марок Воронежской области, из раскопок кочевнических курганов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Киевщине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2250C">
        <w:rPr>
          <w:rStyle w:val="a8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C26A1D" w14:textId="32754C57" w:rsidR="00AB6C78" w:rsidRDefault="00AB6C78" w:rsidP="00AB6C7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Аналогичные стремена обнаружены при раскопках Новгорода. Стремена этого типа были распространены 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XI-XIV </w:t>
      </w:r>
      <w:r>
        <w:rPr>
          <w:rFonts w:ascii="Times New Roman" w:hAnsi="Times New Roman" w:cs="Times New Roman"/>
          <w:sz w:val="28"/>
          <w:szCs w:val="28"/>
        </w:rPr>
        <w:t>вв.</w:t>
      </w:r>
      <w:r w:rsidR="0075344D">
        <w:rPr>
          <w:rStyle w:val="a8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A805A1" w14:textId="5E7972F5" w:rsidR="00EC109F" w:rsidRDefault="00EC109F" w:rsidP="00AB6C7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удил из погребений Убинского могильника сравнительно не велико (12 шт.) Все они – двусоставные, кольчатые, с круглыми кольцами на концах, служившими для прикрепления уздечных ремней. Так же и на стремена, удила бытовали на Северо-Западном Кавказе, начиная с первых веков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 xml:space="preserve">тысячелетия нашей эры. </w:t>
      </w:r>
    </w:p>
    <w:p w14:paraId="1579031F" w14:textId="3F829A91" w:rsidR="00EC109F" w:rsidRDefault="00EC109F" w:rsidP="00AB6C7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Оружие Убинского могильника представлено относительно легкими формами и характерно для конного воина.</w:t>
      </w:r>
    </w:p>
    <w:p w14:paraId="743C11C5" w14:textId="1507DF8B" w:rsidR="00EC109F" w:rsidRDefault="00EC109F" w:rsidP="00AB6C7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Наконечники стрел известны как из погребений с кремацией, так и из погребений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трупоположением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8" w:name="OLE_LINK9"/>
      <w:bookmarkStart w:id="9" w:name="OLE_LINK10"/>
      <w:r w:rsidR="00001F8C">
        <w:rPr>
          <w:rFonts w:ascii="Times New Roman" w:hAnsi="Times New Roman" w:cs="Times New Roman"/>
          <w:sz w:val="28"/>
          <w:szCs w:val="28"/>
        </w:rPr>
        <w:t>Из общего количества 47 штук, встреченных в Убинском могильнике, 13 % наконечников стрел являются случайными находками. Большинство наконечников стрел лежало с правой стороны костяка в области таза и бедра, иногда в области грудной клетки, у ступней ног, у черепа – с правой или левой стороны. В погребении № 2 кургана № 36 девять наконечников стрел различной формы и величины лежали у правого бедра. По-видимому, при похоронах покойника здесь был положен колчан со стрелами.</w:t>
      </w:r>
    </w:p>
    <w:bookmarkEnd w:id="8"/>
    <w:bookmarkEnd w:id="9"/>
    <w:p w14:paraId="54E29F58" w14:textId="3344726D" w:rsidR="00001F8C" w:rsidRDefault="00001F8C" w:rsidP="00AB6C7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Наконечники представлены несколькими типами. «За основу типа берется форма наконечника, всегда имевшая прямую связь с назначением данной стрелы. Поэтому форма – не пустая формальность; она диктовалась тем, для какой цели предназначалась стрела. Внимательное изучение форм (типов) наконечников стрел дает основание не только определить время их бытования, но и сделать выводы о характере защитного вооружения в данный период»</w:t>
      </w:r>
      <w:r w:rsidR="00C46555">
        <w:rPr>
          <w:rStyle w:val="a8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4FC396" w14:textId="7BA256FC" w:rsidR="00001F8C" w:rsidRDefault="00001F8C" w:rsidP="00AB6C7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характеру поперечного сечения пера наконечники стрел подразделяются на две группы: плоские (подавляющее большинство) и ромбовидные. К первой группе относятся наконечники стрел с плоским (листовидным) пером, имеющим в сечении вид узкой, вытянутой линзы. Вторую группу составляют наконечники стрел, имеющие в сечении форму ромба. </w:t>
      </w:r>
    </w:p>
    <w:p w14:paraId="0AA7E3FF" w14:textId="65E2563F" w:rsidR="00AA456B" w:rsidRDefault="00926DBB" w:rsidP="00AA456B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черешковых наконечников стрел листовидной формы составляет значительное большинство из общего числа наконечников Убинского могильника и различается главным образом по величине. Наконечники стрел </w:t>
      </w:r>
      <w:r w:rsidR="00AA456B">
        <w:rPr>
          <w:rFonts w:ascii="Times New Roman" w:hAnsi="Times New Roman" w:cs="Times New Roman"/>
          <w:sz w:val="28"/>
          <w:szCs w:val="28"/>
        </w:rPr>
        <w:t xml:space="preserve">небольших размеров (6-11 см) встречаются как с порожком у основания, так и без него. Перо у них – листовидное, вытянутое (ширина – 1,2-2,5 см). Подобные наконечники стрел известны из </w:t>
      </w:r>
      <w:proofErr w:type="spellStart"/>
      <w:r w:rsidR="00AA456B">
        <w:rPr>
          <w:rFonts w:ascii="Times New Roman" w:hAnsi="Times New Roman" w:cs="Times New Roman"/>
          <w:sz w:val="28"/>
          <w:szCs w:val="28"/>
        </w:rPr>
        <w:t>белореченских</w:t>
      </w:r>
      <w:proofErr w:type="spellEnd"/>
      <w:r w:rsidR="00AA456B">
        <w:rPr>
          <w:rFonts w:ascii="Times New Roman" w:hAnsi="Times New Roman" w:cs="Times New Roman"/>
          <w:sz w:val="28"/>
          <w:szCs w:val="28"/>
        </w:rPr>
        <w:t xml:space="preserve"> курганов, из погребений у станиц Раевской и </w:t>
      </w:r>
      <w:proofErr w:type="spellStart"/>
      <w:r w:rsidR="00AA456B">
        <w:rPr>
          <w:rFonts w:ascii="Times New Roman" w:hAnsi="Times New Roman" w:cs="Times New Roman"/>
          <w:sz w:val="28"/>
          <w:szCs w:val="28"/>
        </w:rPr>
        <w:t>Натухаевской</w:t>
      </w:r>
      <w:proofErr w:type="spellEnd"/>
      <w:r w:rsidR="00AA456B">
        <w:rPr>
          <w:rFonts w:ascii="Times New Roman" w:hAnsi="Times New Roman" w:cs="Times New Roman"/>
          <w:sz w:val="28"/>
          <w:szCs w:val="28"/>
        </w:rPr>
        <w:t xml:space="preserve">, Борисовского могильника, из погребений села Ново-Михайловского (раскопки 1956 года). Они бытовали на Северо-Западном Кавказе в эпоху средневековья и могли использоваться как на охоте, так и на войне. </w:t>
      </w:r>
    </w:p>
    <w:p w14:paraId="371399F6" w14:textId="016972C7" w:rsidR="00AA456B" w:rsidRDefault="00AA456B" w:rsidP="00AA456B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подгруппа черешковых наконечников</w:t>
      </w:r>
      <w:r w:rsidR="004D413D">
        <w:rPr>
          <w:rFonts w:ascii="Times New Roman" w:hAnsi="Times New Roman" w:cs="Times New Roman"/>
          <w:sz w:val="28"/>
          <w:szCs w:val="28"/>
        </w:rPr>
        <w:t xml:space="preserve"> стрел представлена крупными формами – длина их равна 20-22 см, ширина – 3-4,5 см. У большинства наконечников стрел этой подгруппы в верхней части черешка (у основания пера) есть порожек. «</w:t>
      </w:r>
      <w:r w:rsidR="00BD3BCE">
        <w:rPr>
          <w:rFonts w:ascii="Times New Roman" w:hAnsi="Times New Roman" w:cs="Times New Roman"/>
          <w:sz w:val="28"/>
          <w:szCs w:val="28"/>
        </w:rPr>
        <w:t xml:space="preserve">Эти типы, в огромном количестве бытовали у сибирских кочевников </w:t>
      </w:r>
      <w:r w:rsidR="00BD3BC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D3BCE">
        <w:rPr>
          <w:rFonts w:ascii="Times New Roman" w:hAnsi="Times New Roman" w:cs="Times New Roman"/>
          <w:sz w:val="28"/>
          <w:szCs w:val="28"/>
        </w:rPr>
        <w:t>-</w:t>
      </w:r>
      <w:r w:rsidR="00BD3BCE">
        <w:rPr>
          <w:rFonts w:ascii="Times New Roman" w:hAnsi="Times New Roman" w:cs="Times New Roman"/>
          <w:sz w:val="28"/>
          <w:szCs w:val="28"/>
          <w:lang w:val="en-US"/>
        </w:rPr>
        <w:t xml:space="preserve">XVI </w:t>
      </w:r>
      <w:r w:rsidR="00BD3BCE">
        <w:rPr>
          <w:rFonts w:ascii="Times New Roman" w:hAnsi="Times New Roman" w:cs="Times New Roman"/>
          <w:sz w:val="28"/>
          <w:szCs w:val="28"/>
        </w:rPr>
        <w:t xml:space="preserve">вв. и лишь вместе с другими местными формами встречаются в памятниках европейской части СССР и Венгрии, преимущественно тоже кочевнических», - пишет В.П. Левашова и приурочивает их появление на Северо-Западном Кавказе ко времени </w:t>
      </w:r>
      <w:proofErr w:type="spellStart"/>
      <w:r w:rsidR="00BD3BCE">
        <w:rPr>
          <w:rFonts w:ascii="Times New Roman" w:hAnsi="Times New Roman" w:cs="Times New Roman"/>
          <w:sz w:val="28"/>
          <w:szCs w:val="28"/>
        </w:rPr>
        <w:t>белореченских</w:t>
      </w:r>
      <w:proofErr w:type="spellEnd"/>
      <w:r w:rsidR="00BD3BCE">
        <w:rPr>
          <w:rFonts w:ascii="Times New Roman" w:hAnsi="Times New Roman" w:cs="Times New Roman"/>
          <w:sz w:val="28"/>
          <w:szCs w:val="28"/>
        </w:rPr>
        <w:t xml:space="preserve"> курганов</w:t>
      </w:r>
      <w:r w:rsidR="00C46555">
        <w:rPr>
          <w:rStyle w:val="a8"/>
          <w:rFonts w:ascii="Times New Roman" w:hAnsi="Times New Roman" w:cs="Times New Roman"/>
          <w:sz w:val="28"/>
          <w:szCs w:val="28"/>
        </w:rPr>
        <w:footnoteReference w:id="12"/>
      </w:r>
      <w:r w:rsidR="00BD3BCE">
        <w:rPr>
          <w:rFonts w:ascii="Times New Roman" w:hAnsi="Times New Roman" w:cs="Times New Roman"/>
          <w:sz w:val="28"/>
          <w:szCs w:val="28"/>
        </w:rPr>
        <w:t>.</w:t>
      </w:r>
    </w:p>
    <w:p w14:paraId="661A5959" w14:textId="050F16FC" w:rsidR="00BD3BCE" w:rsidRDefault="00BD3BCE" w:rsidP="00AA456B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крупных черенковых наконечников стрел листовидной формы, имеющих в сечении вид узкой, вытянутой линзы или уплощенного ромба, свидетельствует о бытовании у адыгейских племен большого сложного лука, распространение которого тесно связано с новой системой конского снаряжения и особенно с новым видом оружия – саблей. К сожалению,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могильник не сохранил ни луков, ни колчанов, да и не мог сохранить, так как материал (по-видимому, дерево), из которого их делали, был неустойчивым. </w:t>
      </w:r>
    </w:p>
    <w:p w14:paraId="5EAED92E" w14:textId="65FADB6D" w:rsidR="00612987" w:rsidRDefault="00612987" w:rsidP="00AA456B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Наконечник</w:t>
      </w:r>
      <w:r w:rsidR="00FB2847">
        <w:rPr>
          <w:rFonts w:ascii="Times New Roman" w:hAnsi="Times New Roman" w:cs="Times New Roman"/>
          <w:sz w:val="28"/>
          <w:szCs w:val="28"/>
        </w:rPr>
        <w:t>и стрел крупной формы так же, как и малой формы, применялись при охоте на крупного зверя и на войне.</w:t>
      </w:r>
    </w:p>
    <w:p w14:paraId="6CE7A634" w14:textId="0DE01247" w:rsidR="00FB2847" w:rsidRDefault="00FB2847" w:rsidP="00FB284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Наконец, имеются наконечники стрел, по форме напоминающие ласточкин хвост. Они представлены в коллекции Убинского могильника всего двумя экземплярами. Это типичные наконечники охотничьих стрел (для охоты на водоплавающую птицу). В длину они достигают 9 см. Внутренние края рожек заострены. На Северо-Западном Кавказе подобные наконечники получили распространение с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w:r>
        <w:rPr>
          <w:rFonts w:ascii="Times New Roman" w:hAnsi="Times New Roman" w:cs="Times New Roman"/>
          <w:sz w:val="28"/>
          <w:szCs w:val="28"/>
        </w:rPr>
        <w:t>века.</w:t>
      </w:r>
    </w:p>
    <w:p w14:paraId="6829EB28" w14:textId="2B2F54AB" w:rsidR="00FB2847" w:rsidRDefault="00FB2847" w:rsidP="00FB284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47 наконечников стрел только один был кремневой, треугольной формы, с выемкой в нижней части. </w:t>
      </w:r>
    </w:p>
    <w:p w14:paraId="51CFF69E" w14:textId="5A7E2C5F" w:rsidR="00FB2847" w:rsidRDefault="00FB2847" w:rsidP="00FB284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комплекс вооружения конного воина входили и наконечники копий.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могильник дал 43 наконечника, из которых 18 известны как случайные находки. Обычно наконечники копий различаются по форме и могут быть выделены в четыре типа:</w:t>
      </w:r>
    </w:p>
    <w:p w14:paraId="0430AD8A" w14:textId="7EDD5C6D" w:rsidR="00FB2847" w:rsidRDefault="00FB2847" w:rsidP="002A43E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массивные,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втульчатые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наконечники копий, листовидной формы</w:t>
      </w:r>
    </w:p>
    <w:p w14:paraId="6F8EF85A" w14:textId="18B28935" w:rsidR="002A43E7" w:rsidRDefault="002A43E7" w:rsidP="002A43E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железные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втульчатые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наконечники копий с ромбическим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раширением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втулки. Общая длина 30-37 см, ширина расширения 5-5,5 см, длина лезвия 20-25 см, длина втулки 6,5-10 см, диаметр втулки 2-2,5 см.</w:t>
      </w:r>
    </w:p>
    <w:p w14:paraId="2CFA4840" w14:textId="0F5F6157" w:rsidR="002A43E7" w:rsidRDefault="002A43E7" w:rsidP="002A43E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– железные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втульчатые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наконечники копий четырехгранной формы. Общая длинна колеблется от 23 до 31 см, ширина лезвия 2-3 см, толщина (лезвия) 0,5-1,5 см, диаметр втулки 3х2,5 см. Они составляют большинство наконечников копий Убинского могильника.</w:t>
      </w:r>
    </w:p>
    <w:p w14:paraId="216A8AE6" w14:textId="28F7255C" w:rsidR="002A43E7" w:rsidRDefault="002A43E7" w:rsidP="002A43E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– железный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втульчатый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наконечник копья, в сечении округлой формы, постепенно суживающийся к острию. Длина достигает 30 см, диаметр втулки 2,5 см.</w:t>
      </w:r>
    </w:p>
    <w:p w14:paraId="00F743F8" w14:textId="2C6110F7" w:rsidR="002A43E7" w:rsidRDefault="002A43E7" w:rsidP="002A43E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Наконечники копий Убинского могильника сходны с наконечниками копий из адыгейских средневековых могильников и получили распространение на Северо-Западном Кавказе еще в раннем средневековье. Оборонительные доспехи Убинского могильника представлены шлемами и остатками щитов.</w:t>
      </w:r>
    </w:p>
    <w:p w14:paraId="22D4B135" w14:textId="1D09E627" w:rsidR="002A43E7" w:rsidRDefault="002A43E7" w:rsidP="002A43E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шлемов в Убинском могильнике по сравнению с наступательным оружием невелико – всего три экземпляра. Один из них известен ка случайная находка. Остальные найдены в погребениях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XV </w:t>
      </w:r>
      <w:r>
        <w:rPr>
          <w:rFonts w:ascii="Times New Roman" w:hAnsi="Times New Roman" w:cs="Times New Roman"/>
          <w:sz w:val="28"/>
          <w:szCs w:val="28"/>
        </w:rPr>
        <w:t>вв. Они полукруглой формы с конической верхушкой; диаметр у основания 19х22 см; высота 23 см. По бокам у них два небольших выступа овальной формы, расстояние между которыми равно 6 см. Возможно, они предназначались для прикрепления к шлему металлической сетки, защищавшей от удара шею. Выкованы шлемы из одной железной полосы.</w:t>
      </w:r>
    </w:p>
    <w:p w14:paraId="5F49608D" w14:textId="22D54ADD" w:rsidR="002A43E7" w:rsidRDefault="002A43E7" w:rsidP="002A43E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погребениях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XV </w:t>
      </w:r>
      <w:r>
        <w:rPr>
          <w:rFonts w:ascii="Times New Roman" w:hAnsi="Times New Roman" w:cs="Times New Roman"/>
          <w:sz w:val="28"/>
          <w:szCs w:val="28"/>
        </w:rPr>
        <w:t xml:space="preserve">вв. Убинского могильника обнаружены были и железные остатки щитов. По-видимому. щит средневекового адыгейского воина был сделан из дерева. В центре его прикреплялся в виде круглой бляхи железный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умбон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чуть выгнутый наружу, достигавший в диаметре 17 см. Через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умбона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идут железные пластинки, наложенные друг на друга так, чтобы составить прямой угол; в длину они достигают 25 см, в ширину – 2см. На расстоянии 5, 5 см от точки пересечения пластины переходят в прут (длина 5 см), который оканчивается плоской, овальной формы головкой (длина 3 см, ширина 2, 5 см). С внутренней стороны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умбона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имеется петля длиной 2 см и шириной 1, 8 см, служившая, быть может, для прикрепления диска к деревянной части щита. Точно такая же петля, но значительно меньших размеров (длина 0,9 см, ширина 1 см), выступает в точке пересечения железных пластин по внешней стороне щита. По краю щита располагается железный обод, представляющий собою прут, который через каждые 11-12 см</w:t>
      </w:r>
      <w:r w:rsidR="00CD30B0">
        <w:rPr>
          <w:rFonts w:ascii="Times New Roman" w:hAnsi="Times New Roman" w:cs="Times New Roman"/>
          <w:sz w:val="28"/>
          <w:szCs w:val="28"/>
        </w:rPr>
        <w:t xml:space="preserve"> расширяется, превращаясь в небольшие пластины.</w:t>
      </w:r>
    </w:p>
    <w:p w14:paraId="054E2B06" w14:textId="54409436" w:rsidR="00CD30B0" w:rsidRDefault="00CD30B0" w:rsidP="002A43E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OLE_LINK11"/>
      <w:bookmarkStart w:id="11" w:name="OLE_LINK12"/>
      <w:r>
        <w:rPr>
          <w:rFonts w:ascii="Times New Roman" w:hAnsi="Times New Roman" w:cs="Times New Roman"/>
          <w:sz w:val="28"/>
          <w:szCs w:val="28"/>
        </w:rPr>
        <w:t>Таковы предметы вооружения Убинского могильника. Анализ их позволяет сделать некоторые выводы.</w:t>
      </w:r>
    </w:p>
    <w:p w14:paraId="6BA5D746" w14:textId="661EEE7D" w:rsidR="00CD30B0" w:rsidRDefault="00CD30B0" w:rsidP="002A43E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Вооружение адыгейского воина, представленное в погребениях Убинского могильника,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двухтипно</w:t>
      </w:r>
      <w:proofErr w:type="spellEnd"/>
      <w:r>
        <w:rPr>
          <w:rFonts w:ascii="Times New Roman" w:hAnsi="Times New Roman" w:cs="Times New Roman"/>
          <w:sz w:val="28"/>
          <w:szCs w:val="28"/>
        </w:rPr>
        <w:t>: наступательное – сабля, лук со стрелами, копье и защитное – щит и шлем. Как наступательное, так и оборонительное вооружение характерны для легкой конницы, подвижной и стремительной, действовавшей рассыпным строем. Основным видом оружия адыгейского конника была сабля, которая претерпела большие изменения в своем развитии: от формы, близкой к мечу, - к развитой форме, получившей широкое распространение по всей территории Северо-Западного Кавказа в эпоху развитого средневековья. Тесная генетическая связь первой группы сабель со второй, а также широкая распространенность подобных типов сабель на Северо-Западном Кавказе дает основание говорить о местном форме сабель.</w:t>
      </w:r>
    </w:p>
    <w:p w14:paraId="13134A88" w14:textId="54DF9BC8" w:rsidR="00CD30B0" w:rsidRDefault="00CD30B0" w:rsidP="002A43E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OLE_LINK13"/>
      <w:bookmarkStart w:id="13" w:name="OLE_LINK14"/>
      <w:bookmarkStart w:id="14" w:name="_GoBack"/>
      <w:bookmarkEnd w:id="10"/>
      <w:bookmarkEnd w:id="11"/>
      <w:r>
        <w:rPr>
          <w:rFonts w:ascii="Times New Roman" w:hAnsi="Times New Roman" w:cs="Times New Roman"/>
          <w:sz w:val="28"/>
          <w:szCs w:val="28"/>
        </w:rPr>
        <w:t xml:space="preserve">Большое количество предметов вооружения в погребениях Убинского могильника свидетельствуют о развитии оружейного дела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3134A88" w14:textId="54DF9BC8" w:rsidR="00CD30B0" w:rsidRDefault="00CD30B0" w:rsidP="002A43E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материалов погребений Убинского могильника можно так же сделать вывод о том, что в Адыгее в рассматриваемое время </w:t>
      </w:r>
      <w:r>
        <w:rPr>
          <w:rFonts w:ascii="Times New Roman" w:hAnsi="Times New Roman" w:cs="Times New Roman"/>
          <w:sz w:val="28"/>
          <w:szCs w:val="28"/>
          <w:lang w:val="en-US"/>
        </w:rPr>
        <w:t>(X-</w:t>
      </w:r>
      <w:r>
        <w:rPr>
          <w:rFonts w:ascii="Times New Roman" w:hAnsi="Times New Roman" w:cs="Times New Roman"/>
          <w:sz w:val="28"/>
          <w:szCs w:val="28"/>
        </w:rPr>
        <w:t>XV вв.) начали складываться феодальные отношения на ранней ступени их развития. Наличие бедных и богатых погребений (золотые вещи, сабля с золотыми насечками, стеклянная посуда) указывает на глубокие изменения в социальном строе адыгейского общества.</w:t>
      </w:r>
    </w:p>
    <w:p w14:paraId="51C02F33" w14:textId="226BBEBC" w:rsidR="00CD30B0" w:rsidRDefault="00CD30B0" w:rsidP="002A43E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Знатные для борьбы друг с другом и защиты своих границ от посягательств внешних врагов имели конные дружины, о чем свидетельствует большое количество предметов вооружения из погребений Убинского могильника.</w:t>
      </w:r>
    </w:p>
    <w:bookmarkEnd w:id="12"/>
    <w:bookmarkEnd w:id="13"/>
    <w:bookmarkEnd w:id="14"/>
    <w:p w14:paraId="2B060E9F" w14:textId="2C7AD47E" w:rsidR="00CD30B0" w:rsidRPr="00CD30B0" w:rsidRDefault="00CD30B0" w:rsidP="002A43E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масса общинников, крестьян, составляла, по-видимому, пешее войско.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сообщает, что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адыги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отправляясь на войну, избирали вождей и сражались рассыпными конными и пешими толпами»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CD30B0" w:rsidRPr="00CD30B0" w:rsidSect="009268C7">
      <w:pgSz w:w="11900" w:h="16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77A5D" w14:textId="77777777" w:rsidR="0075344D" w:rsidRDefault="0075344D" w:rsidP="00CD30B0">
      <w:r>
        <w:separator/>
      </w:r>
    </w:p>
  </w:endnote>
  <w:endnote w:type="continuationSeparator" w:id="0">
    <w:p w14:paraId="6754C775" w14:textId="77777777" w:rsidR="0075344D" w:rsidRDefault="0075344D" w:rsidP="00CD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285D8" w14:textId="77777777" w:rsidR="0075344D" w:rsidRDefault="0075344D" w:rsidP="00CD30B0">
      <w:r>
        <w:separator/>
      </w:r>
    </w:p>
  </w:footnote>
  <w:footnote w:type="continuationSeparator" w:id="0">
    <w:p w14:paraId="22785E3D" w14:textId="77777777" w:rsidR="0075344D" w:rsidRDefault="0075344D" w:rsidP="00CD30B0">
      <w:r>
        <w:continuationSeparator/>
      </w:r>
    </w:p>
  </w:footnote>
  <w:footnote w:id="1">
    <w:p w14:paraId="2C3FFEB3" w14:textId="6C9CAABF" w:rsidR="0075344D" w:rsidRDefault="0075344D">
      <w:pPr>
        <w:pStyle w:val="a6"/>
      </w:pPr>
      <w:r>
        <w:rPr>
          <w:rStyle w:val="a8"/>
        </w:rPr>
        <w:footnoteRef/>
      </w:r>
      <w:r>
        <w:t xml:space="preserve"> </w:t>
      </w:r>
      <w:r w:rsidRPr="00CD30B0">
        <w:rPr>
          <w:rFonts w:ascii="Times New Roman" w:hAnsi="Times New Roman" w:cs="Times New Roman"/>
        </w:rPr>
        <w:t>Отчет археологической комиссии за 1896, 1897, 1907, 1908 гг.</w:t>
      </w:r>
      <w:r>
        <w:t xml:space="preserve"> </w:t>
      </w:r>
    </w:p>
  </w:footnote>
  <w:footnote w:id="2">
    <w:p w14:paraId="6926E03A" w14:textId="5FD6B96F" w:rsidR="0075344D" w:rsidRDefault="0075344D">
      <w:pPr>
        <w:pStyle w:val="a6"/>
      </w:pPr>
      <w:r>
        <w:rPr>
          <w:rStyle w:val="a8"/>
        </w:rPr>
        <w:footnoteRef/>
      </w:r>
      <w:r>
        <w:t xml:space="preserve"> </w:t>
      </w:r>
      <w:r w:rsidRPr="0094253C">
        <w:rPr>
          <w:rFonts w:ascii="Times New Roman" w:hAnsi="Times New Roman" w:cs="Times New Roman"/>
        </w:rPr>
        <w:t xml:space="preserve">В. </w:t>
      </w:r>
      <w:proofErr w:type="spellStart"/>
      <w:r w:rsidRPr="0094253C">
        <w:rPr>
          <w:rFonts w:ascii="Times New Roman" w:hAnsi="Times New Roman" w:cs="Times New Roman"/>
        </w:rPr>
        <w:t>Сизов</w:t>
      </w:r>
      <w:proofErr w:type="spellEnd"/>
      <w:r w:rsidRPr="0094253C">
        <w:rPr>
          <w:rFonts w:ascii="Times New Roman" w:hAnsi="Times New Roman" w:cs="Times New Roman"/>
        </w:rPr>
        <w:t xml:space="preserve">. Восточное побережье Черного моря. Материалы по археологии Кавказа. </w:t>
      </w:r>
      <w:proofErr w:type="spellStart"/>
      <w:r w:rsidRPr="0094253C">
        <w:rPr>
          <w:rFonts w:ascii="Times New Roman" w:hAnsi="Times New Roman" w:cs="Times New Roman"/>
        </w:rPr>
        <w:t>Вып</w:t>
      </w:r>
      <w:proofErr w:type="spellEnd"/>
      <w:r w:rsidRPr="0094253C">
        <w:rPr>
          <w:rFonts w:ascii="Times New Roman" w:hAnsi="Times New Roman" w:cs="Times New Roman"/>
        </w:rPr>
        <w:t>. 2. 1889.</w:t>
      </w:r>
      <w:r>
        <w:t xml:space="preserve"> </w:t>
      </w:r>
    </w:p>
  </w:footnote>
  <w:footnote w:id="3">
    <w:p w14:paraId="446BB554" w14:textId="74DC9D09" w:rsidR="0075344D" w:rsidRDefault="0075344D">
      <w:pPr>
        <w:pStyle w:val="a6"/>
      </w:pPr>
      <w:r>
        <w:rPr>
          <w:rStyle w:val="a8"/>
        </w:rPr>
        <w:footnoteRef/>
      </w:r>
      <w:r>
        <w:t xml:space="preserve"> </w:t>
      </w:r>
      <w:r w:rsidRPr="0094253C">
        <w:rPr>
          <w:rFonts w:ascii="Times New Roman" w:hAnsi="Times New Roman" w:cs="Times New Roman"/>
        </w:rPr>
        <w:t xml:space="preserve">В. </w:t>
      </w:r>
      <w:proofErr w:type="spellStart"/>
      <w:r w:rsidRPr="0094253C">
        <w:rPr>
          <w:rFonts w:ascii="Times New Roman" w:hAnsi="Times New Roman" w:cs="Times New Roman"/>
        </w:rPr>
        <w:t>Саханев</w:t>
      </w:r>
      <w:proofErr w:type="spellEnd"/>
      <w:r w:rsidRPr="0094253C">
        <w:rPr>
          <w:rFonts w:ascii="Times New Roman" w:hAnsi="Times New Roman" w:cs="Times New Roman"/>
        </w:rPr>
        <w:t xml:space="preserve">. Раскопки на Северном Кавказе в 1911-1912 гг. Известия археологической комиссии. </w:t>
      </w:r>
      <w:proofErr w:type="spellStart"/>
      <w:r w:rsidRPr="0094253C">
        <w:rPr>
          <w:rFonts w:ascii="Times New Roman" w:hAnsi="Times New Roman" w:cs="Times New Roman"/>
        </w:rPr>
        <w:t>Вып</w:t>
      </w:r>
      <w:proofErr w:type="spellEnd"/>
      <w:r w:rsidRPr="0094253C">
        <w:rPr>
          <w:rFonts w:ascii="Times New Roman" w:hAnsi="Times New Roman" w:cs="Times New Roman"/>
        </w:rPr>
        <w:t xml:space="preserve">. 56. 1914. </w:t>
      </w:r>
    </w:p>
  </w:footnote>
  <w:footnote w:id="4">
    <w:p w14:paraId="569BC8FA" w14:textId="6E9F2A79" w:rsidR="0075344D" w:rsidRPr="0012250C" w:rsidRDefault="0075344D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12250C">
        <w:rPr>
          <w:rFonts w:ascii="Times New Roman" w:hAnsi="Times New Roman" w:cs="Times New Roman"/>
        </w:rPr>
        <w:t>М.И. Артамонов. Средневековые поселения на Нижнем Дону. Л., 1935 г. Стр. 96.</w:t>
      </w:r>
    </w:p>
  </w:footnote>
  <w:footnote w:id="5">
    <w:p w14:paraId="4FE33EDE" w14:textId="1994C0E1" w:rsidR="0075344D" w:rsidRPr="0012250C" w:rsidRDefault="0075344D">
      <w:pPr>
        <w:pStyle w:val="a6"/>
        <w:rPr>
          <w:rFonts w:ascii="Times New Roman" w:hAnsi="Times New Roman" w:cs="Times New Roman"/>
        </w:rPr>
      </w:pPr>
      <w:r w:rsidRPr="0012250C">
        <w:rPr>
          <w:rStyle w:val="a8"/>
          <w:rFonts w:ascii="Times New Roman" w:hAnsi="Times New Roman" w:cs="Times New Roman"/>
        </w:rPr>
        <w:footnoteRef/>
      </w:r>
      <w:r w:rsidRPr="0012250C">
        <w:rPr>
          <w:rFonts w:ascii="Times New Roman" w:hAnsi="Times New Roman" w:cs="Times New Roman"/>
        </w:rPr>
        <w:t xml:space="preserve"> </w:t>
      </w:r>
      <w:r w:rsidRPr="0012250C">
        <w:rPr>
          <w:rFonts w:ascii="Times New Roman" w:hAnsi="Times New Roman" w:cs="Times New Roman"/>
        </w:rPr>
        <w:t xml:space="preserve">А.Л. Якобсон. Средневековые амфоры Северного Причерноморья. СА. </w:t>
      </w:r>
      <w:r w:rsidRPr="0012250C">
        <w:rPr>
          <w:rFonts w:ascii="Times New Roman" w:hAnsi="Times New Roman" w:cs="Times New Roman"/>
          <w:lang w:val="en-US"/>
        </w:rPr>
        <w:t>XV</w:t>
      </w:r>
      <w:r w:rsidRPr="0012250C">
        <w:rPr>
          <w:rFonts w:ascii="Times New Roman" w:hAnsi="Times New Roman" w:cs="Times New Roman"/>
        </w:rPr>
        <w:t xml:space="preserve">. Стр. 340. </w:t>
      </w:r>
    </w:p>
  </w:footnote>
  <w:footnote w:id="6">
    <w:p w14:paraId="064A8F90" w14:textId="54533E0F" w:rsidR="0075344D" w:rsidRDefault="0075344D">
      <w:pPr>
        <w:pStyle w:val="a6"/>
      </w:pPr>
      <w:r>
        <w:rPr>
          <w:rStyle w:val="a8"/>
        </w:rPr>
        <w:footnoteRef/>
      </w:r>
      <w:r>
        <w:t xml:space="preserve"> </w:t>
      </w:r>
      <w:r w:rsidRPr="0012250C">
        <w:rPr>
          <w:rFonts w:ascii="Times New Roman" w:hAnsi="Times New Roman" w:cs="Times New Roman"/>
        </w:rPr>
        <w:t>Очерки истории Адыгеи. Майкоп, 1957. Стр. 92.</w:t>
      </w:r>
      <w:r>
        <w:t xml:space="preserve"> </w:t>
      </w:r>
    </w:p>
  </w:footnote>
  <w:footnote w:id="7">
    <w:p w14:paraId="78FC1054" w14:textId="38281D51" w:rsidR="0075344D" w:rsidRPr="0012250C" w:rsidRDefault="0075344D">
      <w:pPr>
        <w:pStyle w:val="a6"/>
      </w:pPr>
      <w:r>
        <w:rPr>
          <w:rStyle w:val="a8"/>
        </w:rPr>
        <w:footnoteRef/>
      </w:r>
      <w:r>
        <w:t xml:space="preserve"> </w:t>
      </w:r>
      <w:r w:rsidRPr="0012250C">
        <w:rPr>
          <w:rFonts w:ascii="Times New Roman" w:hAnsi="Times New Roman" w:cs="Times New Roman"/>
        </w:rPr>
        <w:t xml:space="preserve">Н.Я. </w:t>
      </w:r>
      <w:proofErr w:type="spellStart"/>
      <w:r w:rsidRPr="0012250C">
        <w:rPr>
          <w:rFonts w:ascii="Times New Roman" w:hAnsi="Times New Roman" w:cs="Times New Roman"/>
        </w:rPr>
        <w:t>Мерперт</w:t>
      </w:r>
      <w:proofErr w:type="spellEnd"/>
      <w:r w:rsidRPr="0012250C">
        <w:rPr>
          <w:rFonts w:ascii="Times New Roman" w:hAnsi="Times New Roman" w:cs="Times New Roman"/>
        </w:rPr>
        <w:t xml:space="preserve">. Из истории оружия племен Восточной Европы в раннем средневековье. «Советская археология». </w:t>
      </w:r>
      <w:r w:rsidRPr="0012250C">
        <w:rPr>
          <w:rFonts w:ascii="Times New Roman" w:hAnsi="Times New Roman" w:cs="Times New Roman"/>
          <w:lang w:val="en-US"/>
        </w:rPr>
        <w:t>XXIII</w:t>
      </w:r>
      <w:r w:rsidRPr="0012250C">
        <w:rPr>
          <w:rFonts w:ascii="Times New Roman" w:hAnsi="Times New Roman" w:cs="Times New Roman"/>
        </w:rPr>
        <w:t>. 1955. Стр. 131.</w:t>
      </w:r>
    </w:p>
  </w:footnote>
  <w:footnote w:id="8">
    <w:p w14:paraId="7D8FF3AD" w14:textId="50945C47" w:rsidR="0075344D" w:rsidRPr="0012250C" w:rsidRDefault="0075344D">
      <w:pPr>
        <w:pStyle w:val="a6"/>
      </w:pPr>
      <w:r>
        <w:rPr>
          <w:rStyle w:val="a8"/>
        </w:rPr>
        <w:footnoteRef/>
      </w:r>
      <w:r>
        <w:t xml:space="preserve"> </w:t>
      </w:r>
      <w:r w:rsidRPr="0012250C">
        <w:rPr>
          <w:rFonts w:ascii="Times New Roman" w:hAnsi="Times New Roman" w:cs="Times New Roman"/>
        </w:rPr>
        <w:t xml:space="preserve">Г.Ф. </w:t>
      </w:r>
      <w:proofErr w:type="spellStart"/>
      <w:r w:rsidRPr="0012250C">
        <w:rPr>
          <w:rFonts w:ascii="Times New Roman" w:hAnsi="Times New Roman" w:cs="Times New Roman"/>
        </w:rPr>
        <w:t>Корзухина</w:t>
      </w:r>
      <w:proofErr w:type="spellEnd"/>
      <w:r w:rsidRPr="0012250C">
        <w:rPr>
          <w:rFonts w:ascii="Times New Roman" w:hAnsi="Times New Roman" w:cs="Times New Roman"/>
        </w:rPr>
        <w:t xml:space="preserve">. Из истории древнерусского оружия </w:t>
      </w:r>
      <w:r w:rsidRPr="0012250C">
        <w:rPr>
          <w:rFonts w:ascii="Times New Roman" w:hAnsi="Times New Roman" w:cs="Times New Roman"/>
          <w:lang w:val="en-US"/>
        </w:rPr>
        <w:t xml:space="preserve">XI </w:t>
      </w:r>
      <w:r w:rsidRPr="0012250C">
        <w:rPr>
          <w:rFonts w:ascii="Times New Roman" w:hAnsi="Times New Roman" w:cs="Times New Roman"/>
        </w:rPr>
        <w:t xml:space="preserve">в. «Советская археология». </w:t>
      </w:r>
      <w:r w:rsidRPr="0012250C">
        <w:rPr>
          <w:rFonts w:ascii="Times New Roman" w:hAnsi="Times New Roman" w:cs="Times New Roman"/>
          <w:lang w:val="en-US"/>
        </w:rPr>
        <w:t>XIII</w:t>
      </w:r>
      <w:r w:rsidRPr="0012250C">
        <w:rPr>
          <w:rFonts w:ascii="Times New Roman" w:hAnsi="Times New Roman" w:cs="Times New Roman"/>
        </w:rPr>
        <w:t>. 1950. Стр. 75.</w:t>
      </w:r>
      <w:r>
        <w:t xml:space="preserve"> </w:t>
      </w:r>
    </w:p>
  </w:footnote>
  <w:footnote w:id="9">
    <w:p w14:paraId="5E4DACE9" w14:textId="61A96C13" w:rsidR="0075344D" w:rsidRPr="0012250C" w:rsidRDefault="0075344D">
      <w:pPr>
        <w:pStyle w:val="a6"/>
      </w:pPr>
      <w:r>
        <w:rPr>
          <w:rStyle w:val="a8"/>
        </w:rPr>
        <w:footnoteRef/>
      </w:r>
      <w:r>
        <w:t xml:space="preserve"> </w:t>
      </w:r>
      <w:r w:rsidRPr="0012250C">
        <w:rPr>
          <w:rFonts w:ascii="Times New Roman" w:hAnsi="Times New Roman" w:cs="Times New Roman"/>
        </w:rPr>
        <w:t xml:space="preserve">В.П. Левашова. </w:t>
      </w:r>
      <w:proofErr w:type="spellStart"/>
      <w:r w:rsidRPr="0012250C">
        <w:rPr>
          <w:rFonts w:ascii="Times New Roman" w:hAnsi="Times New Roman" w:cs="Times New Roman"/>
        </w:rPr>
        <w:t>Белореченские</w:t>
      </w:r>
      <w:proofErr w:type="spellEnd"/>
      <w:r w:rsidRPr="0012250C">
        <w:rPr>
          <w:rFonts w:ascii="Times New Roman" w:hAnsi="Times New Roman" w:cs="Times New Roman"/>
        </w:rPr>
        <w:t xml:space="preserve"> курганы. Труды гос. исторического музея. </w:t>
      </w:r>
      <w:proofErr w:type="spellStart"/>
      <w:r w:rsidRPr="0012250C">
        <w:rPr>
          <w:rFonts w:ascii="Times New Roman" w:hAnsi="Times New Roman" w:cs="Times New Roman"/>
        </w:rPr>
        <w:t>Вып</w:t>
      </w:r>
      <w:proofErr w:type="spellEnd"/>
      <w:r w:rsidRPr="0012250C">
        <w:rPr>
          <w:rFonts w:ascii="Times New Roman" w:hAnsi="Times New Roman" w:cs="Times New Roman"/>
        </w:rPr>
        <w:t xml:space="preserve">. </w:t>
      </w:r>
      <w:r w:rsidRPr="0012250C">
        <w:rPr>
          <w:rFonts w:ascii="Times New Roman" w:hAnsi="Times New Roman" w:cs="Times New Roman"/>
          <w:lang w:val="en-US"/>
        </w:rPr>
        <w:t>XXII</w:t>
      </w:r>
      <w:r w:rsidRPr="0012250C">
        <w:rPr>
          <w:rFonts w:ascii="Times New Roman" w:hAnsi="Times New Roman" w:cs="Times New Roman"/>
        </w:rPr>
        <w:t>. М. 1953. Стр. 181.</w:t>
      </w:r>
      <w:r>
        <w:t xml:space="preserve"> </w:t>
      </w:r>
    </w:p>
  </w:footnote>
  <w:footnote w:id="10">
    <w:p w14:paraId="58FE7747" w14:textId="322585A0" w:rsidR="0075344D" w:rsidRPr="00C46555" w:rsidRDefault="0075344D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C46555">
        <w:rPr>
          <w:rFonts w:ascii="Times New Roman" w:hAnsi="Times New Roman" w:cs="Times New Roman"/>
        </w:rPr>
        <w:t xml:space="preserve">А.Ф. Медведев. Оружие Новгорода Великого. Материалы и исследования по археологии СССР. № 65. 1959. Стр. 186. </w:t>
      </w:r>
    </w:p>
  </w:footnote>
  <w:footnote w:id="11">
    <w:p w14:paraId="63E6A114" w14:textId="7945AF77" w:rsidR="00C46555" w:rsidRDefault="00C46555">
      <w:pPr>
        <w:pStyle w:val="a6"/>
      </w:pPr>
      <w:r>
        <w:rPr>
          <w:rStyle w:val="a8"/>
        </w:rPr>
        <w:footnoteRef/>
      </w:r>
      <w:r>
        <w:t xml:space="preserve"> </w:t>
      </w:r>
      <w:r w:rsidRPr="00C46555">
        <w:rPr>
          <w:rFonts w:ascii="Times New Roman" w:hAnsi="Times New Roman" w:cs="Times New Roman"/>
        </w:rPr>
        <w:t>А.Ф. Медведев. Указ. соч. Стр. 157.</w:t>
      </w:r>
    </w:p>
  </w:footnote>
  <w:footnote w:id="12">
    <w:p w14:paraId="4564EA39" w14:textId="757F6FA7" w:rsidR="00C46555" w:rsidRDefault="00C46555">
      <w:pPr>
        <w:pStyle w:val="a6"/>
      </w:pPr>
      <w:r>
        <w:rPr>
          <w:rStyle w:val="a8"/>
        </w:rPr>
        <w:footnoteRef/>
      </w:r>
      <w:r>
        <w:t xml:space="preserve"> </w:t>
      </w:r>
      <w:r w:rsidRPr="00C46555">
        <w:rPr>
          <w:rFonts w:ascii="Times New Roman" w:hAnsi="Times New Roman" w:cs="Times New Roman"/>
        </w:rPr>
        <w:t xml:space="preserve">В.П. Левашова. </w:t>
      </w:r>
      <w:proofErr w:type="spellStart"/>
      <w:r w:rsidRPr="00C46555">
        <w:rPr>
          <w:rFonts w:ascii="Times New Roman" w:hAnsi="Times New Roman" w:cs="Times New Roman"/>
        </w:rPr>
        <w:t>Ук</w:t>
      </w:r>
      <w:proofErr w:type="spellEnd"/>
      <w:r w:rsidRPr="00C46555">
        <w:rPr>
          <w:rFonts w:ascii="Times New Roman" w:hAnsi="Times New Roman" w:cs="Times New Roman"/>
        </w:rPr>
        <w:t xml:space="preserve">. соч. Стр. 178. </w:t>
      </w:r>
    </w:p>
  </w:footnote>
  <w:footnote w:id="13">
    <w:p w14:paraId="7F36A4B6" w14:textId="1FFA2D2B" w:rsidR="0075344D" w:rsidRPr="00CD30B0" w:rsidRDefault="0075344D" w:rsidP="00CD30B0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CD30B0">
        <w:rPr>
          <w:rFonts w:ascii="Times New Roman" w:hAnsi="Times New Roman" w:cs="Times New Roman"/>
        </w:rPr>
        <w:t xml:space="preserve">Ш. </w:t>
      </w:r>
      <w:proofErr w:type="spellStart"/>
      <w:r w:rsidRPr="00CD30B0">
        <w:rPr>
          <w:rFonts w:ascii="Times New Roman" w:hAnsi="Times New Roman" w:cs="Times New Roman"/>
        </w:rPr>
        <w:t>Ногмов</w:t>
      </w:r>
      <w:proofErr w:type="spellEnd"/>
      <w:r w:rsidRPr="00CD30B0">
        <w:rPr>
          <w:rFonts w:ascii="Times New Roman" w:hAnsi="Times New Roman" w:cs="Times New Roman"/>
        </w:rPr>
        <w:t xml:space="preserve">. История адыгейского народа, составленная по преданиями кабардинцев, изд. 5. Нальчик, 1947. Гл. </w:t>
      </w:r>
      <w:r w:rsidRPr="00CD30B0">
        <w:rPr>
          <w:rFonts w:ascii="Times New Roman" w:hAnsi="Times New Roman" w:cs="Times New Roman"/>
          <w:lang w:val="en-US"/>
        </w:rPr>
        <w:t>II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73"/>
    <w:rsid w:val="00001F8C"/>
    <w:rsid w:val="000700AA"/>
    <w:rsid w:val="0012250C"/>
    <w:rsid w:val="001747B6"/>
    <w:rsid w:val="001F6F4C"/>
    <w:rsid w:val="00254118"/>
    <w:rsid w:val="002A43E7"/>
    <w:rsid w:val="004250A2"/>
    <w:rsid w:val="00436A29"/>
    <w:rsid w:val="004443B8"/>
    <w:rsid w:val="004C511F"/>
    <w:rsid w:val="004D413D"/>
    <w:rsid w:val="004D5B34"/>
    <w:rsid w:val="00505B27"/>
    <w:rsid w:val="00513186"/>
    <w:rsid w:val="005C034F"/>
    <w:rsid w:val="005D70BA"/>
    <w:rsid w:val="005D780E"/>
    <w:rsid w:val="00612987"/>
    <w:rsid w:val="006A10B5"/>
    <w:rsid w:val="00706026"/>
    <w:rsid w:val="00722920"/>
    <w:rsid w:val="0075344D"/>
    <w:rsid w:val="007E21D7"/>
    <w:rsid w:val="00851C80"/>
    <w:rsid w:val="008672C0"/>
    <w:rsid w:val="008826A8"/>
    <w:rsid w:val="009268C7"/>
    <w:rsid w:val="00926DBB"/>
    <w:rsid w:val="0094253C"/>
    <w:rsid w:val="00A96173"/>
    <w:rsid w:val="00AA456B"/>
    <w:rsid w:val="00AB6C78"/>
    <w:rsid w:val="00B24BDA"/>
    <w:rsid w:val="00B766B2"/>
    <w:rsid w:val="00BD3BCE"/>
    <w:rsid w:val="00BE14D1"/>
    <w:rsid w:val="00C46555"/>
    <w:rsid w:val="00C73893"/>
    <w:rsid w:val="00CA5A78"/>
    <w:rsid w:val="00CB77E8"/>
    <w:rsid w:val="00CD30B0"/>
    <w:rsid w:val="00D20EDE"/>
    <w:rsid w:val="00D27508"/>
    <w:rsid w:val="00E2228F"/>
    <w:rsid w:val="00E24788"/>
    <w:rsid w:val="00EC109F"/>
    <w:rsid w:val="00F14A89"/>
    <w:rsid w:val="00FB2847"/>
    <w:rsid w:val="00F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CE9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00A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700AA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0AA"/>
    <w:rPr>
      <w:rFonts w:ascii="Lucida Grande CY" w:hAnsi="Lucida Grande CY" w:cs="Lucida Grande CY"/>
      <w:sz w:val="18"/>
      <w:szCs w:val="18"/>
    </w:rPr>
  </w:style>
  <w:style w:type="paragraph" w:styleId="a6">
    <w:name w:val="footnote text"/>
    <w:basedOn w:val="a"/>
    <w:link w:val="a7"/>
    <w:uiPriority w:val="99"/>
    <w:unhideWhenUsed/>
    <w:rsid w:val="00CD30B0"/>
  </w:style>
  <w:style w:type="character" w:customStyle="1" w:styleId="a7">
    <w:name w:val="Текст сноски Знак"/>
    <w:basedOn w:val="a0"/>
    <w:link w:val="a6"/>
    <w:uiPriority w:val="99"/>
    <w:rsid w:val="00CD30B0"/>
  </w:style>
  <w:style w:type="character" w:styleId="a8">
    <w:name w:val="footnote reference"/>
    <w:basedOn w:val="a0"/>
    <w:uiPriority w:val="99"/>
    <w:unhideWhenUsed/>
    <w:rsid w:val="00CD30B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00A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700AA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0AA"/>
    <w:rPr>
      <w:rFonts w:ascii="Lucida Grande CY" w:hAnsi="Lucida Grande CY" w:cs="Lucida Grande CY"/>
      <w:sz w:val="18"/>
      <w:szCs w:val="18"/>
    </w:rPr>
  </w:style>
  <w:style w:type="paragraph" w:styleId="a6">
    <w:name w:val="footnote text"/>
    <w:basedOn w:val="a"/>
    <w:link w:val="a7"/>
    <w:uiPriority w:val="99"/>
    <w:unhideWhenUsed/>
    <w:rsid w:val="00CD30B0"/>
  </w:style>
  <w:style w:type="character" w:customStyle="1" w:styleId="a7">
    <w:name w:val="Текст сноски Знак"/>
    <w:basedOn w:val="a0"/>
    <w:link w:val="a6"/>
    <w:uiPriority w:val="99"/>
    <w:rsid w:val="00CD30B0"/>
  </w:style>
  <w:style w:type="character" w:styleId="a8">
    <w:name w:val="footnote reference"/>
    <w:basedOn w:val="a0"/>
    <w:uiPriority w:val="99"/>
    <w:unhideWhenUsed/>
    <w:rsid w:val="00CD30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3475AE-81F2-0B48-9B2A-FEF3CE21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14</Pages>
  <Words>4680</Words>
  <Characters>26680</Characters>
  <Application>Microsoft Macintosh Word</Application>
  <DocSecurity>0</DocSecurity>
  <Lines>222</Lines>
  <Paragraphs>62</Paragraphs>
  <ScaleCrop>false</ScaleCrop>
  <Company/>
  <LinksUpToDate>false</LinksUpToDate>
  <CharactersWithSpaces>31298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Кияшко</dc:creator>
  <cp:keywords/>
  <dc:description/>
  <cp:lastModifiedBy>Никита Кияшко</cp:lastModifiedBy>
  <cp:revision>32</cp:revision>
  <dcterms:created xsi:type="dcterms:W3CDTF">2015-01-16T17:14:00Z</dcterms:created>
  <dcterms:modified xsi:type="dcterms:W3CDTF">2015-01-22T09:42:00Z</dcterms:modified>
</cp:coreProperties>
</file>